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CC59" w14:textId="066834B4" w:rsidR="004A042B" w:rsidRDefault="00167092" w:rsidP="004A042B">
      <w:pPr>
        <w:jc w:val="center"/>
        <w:outlineLvl w:val="0"/>
        <w:rPr>
          <w:rFonts w:ascii="Calibri" w:hAnsi="Calibri" w:cs="Calibri"/>
          <w:bCs/>
          <w:kern w:val="36"/>
          <w:sz w:val="22"/>
          <w:szCs w:val="22"/>
        </w:rPr>
      </w:pPr>
      <w:r w:rsidRPr="002F349D">
        <w:rPr>
          <w:rFonts w:ascii="Calibri" w:hAnsi="Calibri" w:cs="Calibri"/>
          <w:b/>
          <w:bCs/>
          <w:kern w:val="36"/>
          <w:sz w:val="22"/>
          <w:szCs w:val="22"/>
        </w:rPr>
        <w:t xml:space="preserve">COMBE ST NICHOLAS VILLAGE HALL </w:t>
      </w:r>
      <w:r w:rsidR="00777A91" w:rsidRPr="002F349D">
        <w:rPr>
          <w:rFonts w:ascii="Calibri" w:hAnsi="Calibri" w:cs="Calibri"/>
          <w:b/>
          <w:bCs/>
          <w:kern w:val="36"/>
          <w:sz w:val="22"/>
          <w:szCs w:val="22"/>
        </w:rPr>
        <w:t xml:space="preserve">INFORMATION AND </w:t>
      </w:r>
      <w:r w:rsidRPr="002F349D">
        <w:rPr>
          <w:rFonts w:ascii="Calibri" w:hAnsi="Calibri" w:cs="Calibri"/>
          <w:b/>
          <w:bCs/>
          <w:kern w:val="36"/>
          <w:sz w:val="22"/>
          <w:szCs w:val="22"/>
        </w:rPr>
        <w:t>CONDITIONS OF HIRE</w:t>
      </w:r>
      <w:r w:rsidR="004A042B">
        <w:rPr>
          <w:rFonts w:ascii="Calibri" w:hAnsi="Calibri" w:cs="Calibri"/>
          <w:b/>
          <w:bCs/>
          <w:kern w:val="36"/>
          <w:sz w:val="22"/>
          <w:szCs w:val="22"/>
        </w:rPr>
        <w:t>. (Rev. 02/2024)</w:t>
      </w:r>
    </w:p>
    <w:p w14:paraId="098237C0" w14:textId="03471F2E" w:rsidR="00706A29" w:rsidRDefault="00706A29" w:rsidP="004A042B">
      <w:pPr>
        <w:jc w:val="center"/>
        <w:outlineLvl w:val="0"/>
        <w:rPr>
          <w:rFonts w:ascii="Calibri" w:hAnsi="Calibri" w:cs="Calibri"/>
          <w:bCs/>
          <w:kern w:val="36"/>
          <w:sz w:val="22"/>
          <w:szCs w:val="22"/>
        </w:rPr>
      </w:pPr>
      <w:r>
        <w:rPr>
          <w:rFonts w:ascii="Calibri" w:hAnsi="Calibri" w:cs="Calibri"/>
          <w:bCs/>
          <w:kern w:val="36"/>
          <w:sz w:val="22"/>
          <w:szCs w:val="22"/>
        </w:rPr>
        <w:t>(</w:t>
      </w:r>
      <w:r w:rsidRPr="002F349D">
        <w:rPr>
          <w:rFonts w:ascii="Calibri" w:hAnsi="Calibri" w:cs="Calibri"/>
          <w:bCs/>
          <w:kern w:val="36"/>
          <w:sz w:val="22"/>
          <w:szCs w:val="22"/>
        </w:rPr>
        <w:t>Registered Charity number: 296563</w:t>
      </w:r>
      <w:r>
        <w:rPr>
          <w:rFonts w:ascii="Calibri" w:hAnsi="Calibri" w:cs="Calibri"/>
          <w:bCs/>
          <w:kern w:val="36"/>
          <w:sz w:val="22"/>
          <w:szCs w:val="22"/>
        </w:rPr>
        <w:t>)</w:t>
      </w:r>
    </w:p>
    <w:p w14:paraId="3F7D295D" w14:textId="77777777" w:rsidR="00706A29" w:rsidRPr="00706A29" w:rsidRDefault="00706A29" w:rsidP="00706A29">
      <w:pPr>
        <w:outlineLvl w:val="0"/>
        <w:rPr>
          <w:rFonts w:ascii="Calibri" w:hAnsi="Calibri" w:cs="Calibri"/>
          <w:bCs/>
          <w:kern w:val="36"/>
          <w:sz w:val="16"/>
          <w:szCs w:val="16"/>
        </w:rPr>
      </w:pPr>
    </w:p>
    <w:p w14:paraId="7BBA56B1" w14:textId="07209F0C" w:rsidR="007E516E" w:rsidRPr="002F349D" w:rsidRDefault="00706A29" w:rsidP="00706A29">
      <w:pPr>
        <w:outlineLvl w:val="0"/>
        <w:rPr>
          <w:rFonts w:ascii="Calibri" w:hAnsi="Calibri" w:cs="Calibri"/>
          <w:b/>
          <w:bCs/>
          <w:sz w:val="22"/>
          <w:szCs w:val="22"/>
        </w:rPr>
      </w:pPr>
      <w:r w:rsidRPr="00706A29">
        <w:rPr>
          <w:rFonts w:ascii="Calibri" w:hAnsi="Calibri" w:cs="Calibri"/>
          <w:b/>
          <w:kern w:val="36"/>
          <w:sz w:val="22"/>
          <w:szCs w:val="22"/>
        </w:rPr>
        <w:t>B</w:t>
      </w:r>
      <w:r w:rsidR="0029763D" w:rsidRPr="002F349D">
        <w:rPr>
          <w:rFonts w:ascii="Calibri" w:hAnsi="Calibri" w:cs="Calibri"/>
          <w:b/>
          <w:bCs/>
          <w:sz w:val="22"/>
          <w:szCs w:val="22"/>
        </w:rPr>
        <w:t>OOKING</w:t>
      </w:r>
      <w:r w:rsidR="004E66B3" w:rsidRPr="002F349D">
        <w:rPr>
          <w:rFonts w:ascii="Calibri" w:hAnsi="Calibri" w:cs="Calibri"/>
          <w:b/>
          <w:bCs/>
          <w:sz w:val="22"/>
          <w:szCs w:val="22"/>
        </w:rPr>
        <w:t xml:space="preserve"> AND PAYMENT</w:t>
      </w:r>
    </w:p>
    <w:p w14:paraId="369CB3A5" w14:textId="32FF2BCB" w:rsidR="0029763D" w:rsidRPr="002F349D" w:rsidRDefault="0029763D" w:rsidP="00706A29">
      <w:pPr>
        <w:spacing w:before="100"/>
        <w:rPr>
          <w:rFonts w:ascii="Calibri" w:hAnsi="Calibri" w:cs="Calibri"/>
          <w:sz w:val="22"/>
          <w:szCs w:val="22"/>
        </w:rPr>
      </w:pPr>
      <w:r w:rsidRPr="002F349D">
        <w:rPr>
          <w:rFonts w:ascii="Calibri" w:hAnsi="Calibri" w:cs="Calibri"/>
          <w:bCs/>
          <w:sz w:val="22"/>
          <w:szCs w:val="22"/>
        </w:rPr>
        <w:t xml:space="preserve">Initial bookings should be made by contacting the </w:t>
      </w:r>
      <w:r w:rsidR="00D95D62" w:rsidRPr="002F349D">
        <w:rPr>
          <w:rFonts w:ascii="Calibri" w:hAnsi="Calibri" w:cs="Calibri"/>
          <w:bCs/>
          <w:sz w:val="22"/>
          <w:szCs w:val="22"/>
        </w:rPr>
        <w:t>Village Hall Treasurer, Ian Croucher</w:t>
      </w:r>
      <w:r w:rsidR="00D95D62" w:rsidRPr="002F349D">
        <w:rPr>
          <w:rFonts w:ascii="Calibri" w:hAnsi="Calibri" w:cs="Calibri"/>
          <w:sz w:val="22"/>
          <w:szCs w:val="22"/>
        </w:rPr>
        <w:t xml:space="preserve"> on </w:t>
      </w:r>
      <w:r w:rsidR="00706F31">
        <w:rPr>
          <w:rFonts w:ascii="Calibri" w:hAnsi="Calibri" w:cs="Calibri"/>
          <w:sz w:val="22"/>
          <w:szCs w:val="22"/>
        </w:rPr>
        <w:t>07780 082082</w:t>
      </w:r>
      <w:r w:rsidR="00D95D62" w:rsidRPr="002F349D">
        <w:rPr>
          <w:rFonts w:ascii="Calibri" w:hAnsi="Calibri" w:cs="Calibri"/>
          <w:sz w:val="22"/>
          <w:szCs w:val="22"/>
        </w:rPr>
        <w:t xml:space="preserve"> to check the availability of the hall</w:t>
      </w:r>
      <w:r w:rsidR="002349DA" w:rsidRPr="002F349D">
        <w:rPr>
          <w:rFonts w:ascii="Calibri" w:hAnsi="Calibri" w:cs="Calibri"/>
          <w:sz w:val="22"/>
          <w:szCs w:val="22"/>
        </w:rPr>
        <w:t>, or by email</w:t>
      </w:r>
      <w:r w:rsidR="008925E6" w:rsidRPr="002F349D">
        <w:rPr>
          <w:rFonts w:ascii="Calibri" w:hAnsi="Calibri" w:cs="Calibri"/>
          <w:sz w:val="22"/>
          <w:szCs w:val="22"/>
        </w:rPr>
        <w:t xml:space="preserve"> at </w:t>
      </w:r>
      <w:hyperlink r:id="rId8" w:history="1">
        <w:r w:rsidR="00D95D62" w:rsidRPr="002F349D">
          <w:rPr>
            <w:rStyle w:val="Hyperlink"/>
            <w:rFonts w:ascii="Calibri" w:hAnsi="Calibri" w:cs="Calibri"/>
            <w:bCs/>
            <w:sz w:val="22"/>
            <w:szCs w:val="22"/>
          </w:rPr>
          <w:t>csnvillagehall@hotmail.com</w:t>
        </w:r>
      </w:hyperlink>
      <w:r w:rsidR="00D95D62" w:rsidRPr="002F349D">
        <w:rPr>
          <w:rFonts w:ascii="Calibri" w:hAnsi="Calibri" w:cs="Calibri"/>
          <w:sz w:val="22"/>
          <w:szCs w:val="22"/>
        </w:rPr>
        <w:t>. Once t</w:t>
      </w:r>
      <w:r w:rsidRPr="002F349D">
        <w:rPr>
          <w:rFonts w:ascii="Calibri" w:hAnsi="Calibri" w:cs="Calibri"/>
          <w:sz w:val="22"/>
          <w:szCs w:val="22"/>
        </w:rPr>
        <w:t xml:space="preserve">he date and time and facilities required have been agreed, you will be sent a scale of charges and a booking form to be completed and returned to the </w:t>
      </w:r>
      <w:r w:rsidR="00D95D62" w:rsidRPr="002F349D">
        <w:rPr>
          <w:rFonts w:ascii="Calibri" w:hAnsi="Calibri" w:cs="Calibri"/>
          <w:sz w:val="22"/>
          <w:szCs w:val="22"/>
        </w:rPr>
        <w:t xml:space="preserve">Treasurer at </w:t>
      </w:r>
      <w:r w:rsidR="00D95D62" w:rsidRPr="002F349D">
        <w:rPr>
          <w:rFonts w:ascii="Calibri" w:hAnsi="Calibri" w:cs="Calibri"/>
          <w:bCs/>
          <w:sz w:val="22"/>
          <w:szCs w:val="22"/>
        </w:rPr>
        <w:t>Green Oak Cottage, Frog Lane, Combe St Nicholas, TA20 3NX</w:t>
      </w:r>
      <w:r w:rsidR="00D95D62" w:rsidRPr="002F349D">
        <w:rPr>
          <w:rFonts w:ascii="Calibri" w:hAnsi="Calibri" w:cs="Calibri"/>
          <w:sz w:val="22"/>
          <w:szCs w:val="22"/>
        </w:rPr>
        <w:t xml:space="preserve"> </w:t>
      </w:r>
      <w:r w:rsidRPr="002F349D">
        <w:rPr>
          <w:rFonts w:ascii="Calibri" w:hAnsi="Calibri" w:cs="Calibri"/>
          <w:sz w:val="22"/>
          <w:szCs w:val="22"/>
        </w:rPr>
        <w:t>along with your payment.</w:t>
      </w:r>
      <w:r w:rsidR="002E2E0E" w:rsidRPr="002F349D">
        <w:rPr>
          <w:rFonts w:ascii="Calibri" w:hAnsi="Calibri" w:cs="Calibri"/>
          <w:sz w:val="22"/>
          <w:szCs w:val="22"/>
        </w:rPr>
        <w:t xml:space="preserve"> Your booking will then be confirmed.</w:t>
      </w:r>
      <w:r w:rsidR="00E72D09" w:rsidRPr="002F349D">
        <w:rPr>
          <w:rFonts w:ascii="Calibri" w:hAnsi="Calibri" w:cs="Calibri"/>
          <w:sz w:val="22"/>
          <w:szCs w:val="22"/>
        </w:rPr>
        <w:t xml:space="preserve"> Fees for commercial hirings will be negotiated on an individual basis.</w:t>
      </w:r>
    </w:p>
    <w:p w14:paraId="34A497C9" w14:textId="77777777" w:rsidR="002E2E0E" w:rsidRPr="002F349D" w:rsidRDefault="002E2E0E" w:rsidP="00706A29">
      <w:pPr>
        <w:spacing w:before="100"/>
        <w:rPr>
          <w:rFonts w:ascii="Calibri" w:hAnsi="Calibri" w:cs="Calibri"/>
          <w:sz w:val="22"/>
          <w:szCs w:val="22"/>
        </w:rPr>
      </w:pPr>
      <w:r w:rsidRPr="002F349D">
        <w:rPr>
          <w:rFonts w:ascii="Calibri" w:hAnsi="Calibri" w:cs="Calibri"/>
          <w:sz w:val="22"/>
          <w:szCs w:val="22"/>
        </w:rPr>
        <w:t xml:space="preserve">Regular hirers will be invoiced </w:t>
      </w:r>
      <w:r w:rsidR="00E72D09" w:rsidRPr="002F349D">
        <w:rPr>
          <w:rFonts w:ascii="Calibri" w:hAnsi="Calibri" w:cs="Calibri"/>
          <w:sz w:val="22"/>
          <w:szCs w:val="22"/>
        </w:rPr>
        <w:t>quarterly</w:t>
      </w:r>
      <w:r w:rsidRPr="002F349D">
        <w:rPr>
          <w:rFonts w:ascii="Calibri" w:hAnsi="Calibri" w:cs="Calibri"/>
          <w:sz w:val="22"/>
          <w:szCs w:val="22"/>
        </w:rPr>
        <w:t xml:space="preserve"> in arrears</w:t>
      </w:r>
      <w:r w:rsidR="000B3FBE" w:rsidRPr="002F349D">
        <w:rPr>
          <w:rFonts w:ascii="Calibri" w:hAnsi="Calibri" w:cs="Calibri"/>
          <w:sz w:val="22"/>
          <w:szCs w:val="22"/>
        </w:rPr>
        <w:t>, p</w:t>
      </w:r>
      <w:r w:rsidRPr="002F349D">
        <w:rPr>
          <w:rFonts w:ascii="Calibri" w:hAnsi="Calibri" w:cs="Calibri"/>
          <w:sz w:val="22"/>
          <w:szCs w:val="22"/>
        </w:rPr>
        <w:t xml:space="preserve">ayment </w:t>
      </w:r>
      <w:r w:rsidR="000B3FBE" w:rsidRPr="002F349D">
        <w:rPr>
          <w:rFonts w:ascii="Calibri" w:hAnsi="Calibri" w:cs="Calibri"/>
          <w:sz w:val="22"/>
          <w:szCs w:val="22"/>
        </w:rPr>
        <w:t>to be made within</w:t>
      </w:r>
      <w:r w:rsidR="00E72D09" w:rsidRPr="002F349D">
        <w:rPr>
          <w:rFonts w:ascii="Calibri" w:hAnsi="Calibri" w:cs="Calibri"/>
          <w:sz w:val="22"/>
          <w:szCs w:val="22"/>
        </w:rPr>
        <w:t xml:space="preserve"> 21</w:t>
      </w:r>
      <w:r w:rsidRPr="002F349D">
        <w:rPr>
          <w:rFonts w:ascii="Calibri" w:hAnsi="Calibri" w:cs="Calibri"/>
          <w:sz w:val="22"/>
          <w:szCs w:val="22"/>
        </w:rPr>
        <w:t xml:space="preserve"> days from the date of the invoice.</w:t>
      </w:r>
    </w:p>
    <w:p w14:paraId="295FC181" w14:textId="77777777" w:rsidR="002E2E0E" w:rsidRPr="002F349D" w:rsidRDefault="002E2E0E" w:rsidP="00706A29">
      <w:pPr>
        <w:spacing w:before="100"/>
        <w:rPr>
          <w:rFonts w:ascii="Calibri" w:hAnsi="Calibri" w:cs="Calibri"/>
          <w:sz w:val="22"/>
          <w:szCs w:val="22"/>
        </w:rPr>
      </w:pPr>
      <w:r w:rsidRPr="002F349D">
        <w:rPr>
          <w:rFonts w:ascii="Calibri" w:hAnsi="Calibri" w:cs="Calibri"/>
          <w:sz w:val="22"/>
          <w:szCs w:val="22"/>
        </w:rPr>
        <w:t>Refunds will not be given for cancellations made with less than 2 weeks’ notice.</w:t>
      </w:r>
    </w:p>
    <w:p w14:paraId="598F3047" w14:textId="77777777" w:rsidR="0029763D" w:rsidRPr="002F349D" w:rsidRDefault="008925E6" w:rsidP="00706A29">
      <w:pPr>
        <w:spacing w:before="100"/>
        <w:outlineLvl w:val="2"/>
        <w:rPr>
          <w:rFonts w:ascii="Calibri" w:hAnsi="Calibri" w:cs="Calibri"/>
          <w:bCs/>
          <w:sz w:val="22"/>
          <w:szCs w:val="22"/>
        </w:rPr>
      </w:pPr>
      <w:r w:rsidRPr="002F349D">
        <w:rPr>
          <w:rFonts w:ascii="Calibri" w:hAnsi="Calibri" w:cs="Calibri"/>
          <w:bCs/>
          <w:sz w:val="22"/>
          <w:szCs w:val="22"/>
        </w:rPr>
        <w:t>If the building is required as a Polling Station, or in a case of force majeure, t</w:t>
      </w:r>
      <w:r w:rsidR="0029763D" w:rsidRPr="002F349D">
        <w:rPr>
          <w:rFonts w:ascii="Calibri" w:hAnsi="Calibri" w:cs="Calibri"/>
          <w:bCs/>
          <w:sz w:val="22"/>
          <w:szCs w:val="22"/>
        </w:rPr>
        <w:t>he Management Committee reserves the right to cancel any booking by giving notice in writing and returning the hiring</w:t>
      </w:r>
      <w:r w:rsidR="002E2E0E" w:rsidRPr="002F349D">
        <w:rPr>
          <w:rFonts w:ascii="Calibri" w:hAnsi="Calibri" w:cs="Calibri"/>
          <w:bCs/>
          <w:sz w:val="22"/>
          <w:szCs w:val="22"/>
        </w:rPr>
        <w:t xml:space="preserve"> fee</w:t>
      </w:r>
      <w:r w:rsidRPr="002F349D">
        <w:rPr>
          <w:rFonts w:ascii="Calibri" w:hAnsi="Calibri" w:cs="Calibri"/>
          <w:bCs/>
          <w:sz w:val="22"/>
          <w:szCs w:val="22"/>
        </w:rPr>
        <w:t>, and</w:t>
      </w:r>
      <w:r w:rsidR="002E2E0E" w:rsidRPr="002F349D">
        <w:rPr>
          <w:rFonts w:ascii="Calibri" w:hAnsi="Calibri" w:cs="Calibri"/>
          <w:bCs/>
          <w:sz w:val="22"/>
          <w:szCs w:val="22"/>
        </w:rPr>
        <w:t xml:space="preserve"> will</w:t>
      </w:r>
      <w:r w:rsidRPr="002F349D">
        <w:rPr>
          <w:rFonts w:ascii="Calibri" w:hAnsi="Calibri" w:cs="Calibri"/>
          <w:bCs/>
          <w:sz w:val="22"/>
          <w:szCs w:val="22"/>
        </w:rPr>
        <w:t xml:space="preserve"> not be liable to pay the h</w:t>
      </w:r>
      <w:r w:rsidR="0029763D" w:rsidRPr="002F349D">
        <w:rPr>
          <w:rFonts w:ascii="Calibri" w:hAnsi="Calibri" w:cs="Calibri"/>
          <w:bCs/>
          <w:sz w:val="22"/>
          <w:szCs w:val="22"/>
        </w:rPr>
        <w:t>irer any money/loss incurred by the cancellation.</w:t>
      </w:r>
    </w:p>
    <w:p w14:paraId="653BF965" w14:textId="77777777" w:rsidR="007E516E" w:rsidRPr="002F349D" w:rsidRDefault="007E516E" w:rsidP="00706A29">
      <w:pPr>
        <w:spacing w:before="100"/>
        <w:outlineLvl w:val="2"/>
        <w:rPr>
          <w:rFonts w:ascii="Calibri" w:hAnsi="Calibri" w:cs="Calibri"/>
          <w:b/>
          <w:bCs/>
          <w:sz w:val="22"/>
          <w:szCs w:val="22"/>
        </w:rPr>
      </w:pPr>
      <w:r w:rsidRPr="002F349D">
        <w:rPr>
          <w:rFonts w:ascii="Calibri" w:hAnsi="Calibri" w:cs="Calibri"/>
          <w:b/>
          <w:bCs/>
          <w:sz w:val="22"/>
          <w:szCs w:val="22"/>
        </w:rPr>
        <w:t>RESPONSIBILITY</w:t>
      </w:r>
    </w:p>
    <w:p w14:paraId="48DB7D38" w14:textId="77777777" w:rsidR="007E516E" w:rsidRPr="002F349D" w:rsidRDefault="007E516E" w:rsidP="00706A29">
      <w:pPr>
        <w:spacing w:before="100"/>
        <w:rPr>
          <w:rFonts w:ascii="Calibri" w:hAnsi="Calibri" w:cs="Calibri"/>
          <w:sz w:val="22"/>
          <w:szCs w:val="22"/>
        </w:rPr>
      </w:pPr>
      <w:r w:rsidRPr="002F349D">
        <w:rPr>
          <w:rFonts w:ascii="Calibri" w:hAnsi="Calibri" w:cs="Calibri"/>
          <w:sz w:val="22"/>
          <w:szCs w:val="22"/>
        </w:rPr>
        <w:t>A named person is required to accept responsibility for complying with these conditions of hire. Bookings may not be made by anyone under the age of 18, and a person aged 18 or over is required to be present during all use of the hall.</w:t>
      </w:r>
    </w:p>
    <w:p w14:paraId="275FABE8" w14:textId="77777777" w:rsidR="00031D97" w:rsidRPr="002F349D" w:rsidRDefault="00AE7B6E" w:rsidP="00706A29">
      <w:pPr>
        <w:spacing w:before="100"/>
        <w:outlineLvl w:val="2"/>
        <w:rPr>
          <w:rFonts w:ascii="Calibri" w:hAnsi="Calibri" w:cs="Calibri"/>
          <w:bCs/>
          <w:sz w:val="22"/>
          <w:szCs w:val="22"/>
        </w:rPr>
      </w:pPr>
      <w:r w:rsidRPr="002F349D">
        <w:rPr>
          <w:rFonts w:ascii="Calibri" w:hAnsi="Calibri" w:cs="Calibri"/>
          <w:bCs/>
          <w:sz w:val="22"/>
          <w:szCs w:val="22"/>
        </w:rPr>
        <w:t xml:space="preserve">The hall must be left clean, tidy and in good repair, including the </w:t>
      </w:r>
      <w:r w:rsidR="008925E6" w:rsidRPr="002F349D">
        <w:rPr>
          <w:rFonts w:ascii="Calibri" w:hAnsi="Calibri" w:cs="Calibri"/>
          <w:bCs/>
          <w:sz w:val="22"/>
          <w:szCs w:val="22"/>
        </w:rPr>
        <w:t xml:space="preserve">tables, </w:t>
      </w:r>
      <w:r w:rsidRPr="002F349D">
        <w:rPr>
          <w:rFonts w:ascii="Calibri" w:hAnsi="Calibri" w:cs="Calibri"/>
          <w:bCs/>
          <w:sz w:val="22"/>
          <w:szCs w:val="22"/>
        </w:rPr>
        <w:t xml:space="preserve">toilets, dishwasher, cooker and refrigerator. Any charges incurred owing to </w:t>
      </w:r>
      <w:r w:rsidR="0045222C" w:rsidRPr="002F349D">
        <w:rPr>
          <w:rFonts w:ascii="Calibri" w:hAnsi="Calibri" w:cs="Calibri"/>
          <w:bCs/>
          <w:sz w:val="22"/>
          <w:szCs w:val="22"/>
        </w:rPr>
        <w:t>damage, breakages or inadequate</w:t>
      </w:r>
      <w:r w:rsidRPr="002F349D">
        <w:rPr>
          <w:rFonts w:ascii="Calibri" w:hAnsi="Calibri" w:cs="Calibri"/>
          <w:bCs/>
          <w:sz w:val="22"/>
          <w:szCs w:val="22"/>
        </w:rPr>
        <w:t xml:space="preserve"> cleaning will be passed on to the hirer.</w:t>
      </w:r>
    </w:p>
    <w:p w14:paraId="1C529F9A" w14:textId="77777777" w:rsidR="00031D97" w:rsidRPr="002F349D" w:rsidRDefault="00544C02" w:rsidP="00706A29">
      <w:pPr>
        <w:spacing w:before="100"/>
        <w:outlineLvl w:val="2"/>
        <w:rPr>
          <w:rFonts w:ascii="Calibri" w:hAnsi="Calibri" w:cs="Calibri"/>
          <w:bCs/>
          <w:sz w:val="22"/>
          <w:szCs w:val="22"/>
        </w:rPr>
      </w:pPr>
      <w:r w:rsidRPr="002F349D">
        <w:rPr>
          <w:rFonts w:ascii="Calibri" w:hAnsi="Calibri" w:cs="Calibri"/>
          <w:bCs/>
          <w:sz w:val="22"/>
          <w:szCs w:val="22"/>
        </w:rPr>
        <w:t xml:space="preserve">The Management Committee cannot accept </w:t>
      </w:r>
      <w:r w:rsidR="00031D97" w:rsidRPr="002F349D">
        <w:rPr>
          <w:rFonts w:ascii="Calibri" w:hAnsi="Calibri" w:cs="Calibri"/>
          <w:bCs/>
          <w:sz w:val="22"/>
          <w:szCs w:val="22"/>
        </w:rPr>
        <w:t>responsibility for any personal items left on the premises</w:t>
      </w:r>
      <w:r w:rsidR="0035729A" w:rsidRPr="002F349D">
        <w:rPr>
          <w:rFonts w:ascii="Calibri" w:hAnsi="Calibri" w:cs="Calibri"/>
          <w:bCs/>
          <w:sz w:val="22"/>
          <w:szCs w:val="22"/>
        </w:rPr>
        <w:t>, and</w:t>
      </w:r>
      <w:r w:rsidR="00031D97" w:rsidRPr="002F349D">
        <w:rPr>
          <w:rFonts w:ascii="Calibri" w:hAnsi="Calibri" w:cs="Calibri"/>
          <w:bCs/>
          <w:sz w:val="22"/>
          <w:szCs w:val="22"/>
        </w:rPr>
        <w:t xml:space="preserve"> apparatus or equipment </w:t>
      </w:r>
      <w:r w:rsidR="0035729A" w:rsidRPr="002F349D">
        <w:rPr>
          <w:rFonts w:ascii="Calibri" w:hAnsi="Calibri" w:cs="Calibri"/>
          <w:bCs/>
          <w:sz w:val="22"/>
          <w:szCs w:val="22"/>
        </w:rPr>
        <w:t xml:space="preserve">may not </w:t>
      </w:r>
      <w:r w:rsidRPr="002F349D">
        <w:rPr>
          <w:rFonts w:ascii="Calibri" w:hAnsi="Calibri" w:cs="Calibri"/>
          <w:bCs/>
          <w:sz w:val="22"/>
          <w:szCs w:val="22"/>
        </w:rPr>
        <w:t>be stored</w:t>
      </w:r>
      <w:r w:rsidR="00031D97" w:rsidRPr="002F349D">
        <w:rPr>
          <w:rFonts w:ascii="Calibri" w:hAnsi="Calibri" w:cs="Calibri"/>
          <w:bCs/>
          <w:sz w:val="22"/>
          <w:szCs w:val="22"/>
        </w:rPr>
        <w:t xml:space="preserve"> on the premises without the prior consent of the Committee.</w:t>
      </w:r>
    </w:p>
    <w:p w14:paraId="28C192E4" w14:textId="77777777" w:rsidR="006C5267" w:rsidRPr="002F349D" w:rsidRDefault="00071EDE" w:rsidP="00706A29">
      <w:pPr>
        <w:spacing w:before="100"/>
        <w:outlineLvl w:val="2"/>
        <w:rPr>
          <w:rFonts w:ascii="Calibri" w:hAnsi="Calibri" w:cs="Calibri"/>
          <w:bCs/>
          <w:sz w:val="22"/>
          <w:szCs w:val="22"/>
        </w:rPr>
      </w:pPr>
      <w:r w:rsidRPr="002F349D">
        <w:rPr>
          <w:rFonts w:ascii="Calibri" w:hAnsi="Calibri" w:cs="Calibri"/>
          <w:bCs/>
          <w:sz w:val="22"/>
          <w:szCs w:val="22"/>
        </w:rPr>
        <w:t>The Management Committee reserves the right to enter the Hall at any time during an event if it has reason to believe there may be a problem, and to impose further conditions on the spot or curtail the event as it considers necessary.</w:t>
      </w:r>
    </w:p>
    <w:p w14:paraId="252CF44B" w14:textId="77777777" w:rsidR="00FC1355" w:rsidRPr="002F349D" w:rsidRDefault="00FC1355"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ACCESS</w:t>
      </w:r>
    </w:p>
    <w:p w14:paraId="48A4B551" w14:textId="77777777" w:rsidR="00FC1355" w:rsidRPr="002F349D" w:rsidRDefault="00FC1355"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 hall will be unlocked for your booking. Please drop the Yale lock when you leave. You can leave the external light on the corner of the building on until everyone has left the hall, and then turn it off at the grey rocker switch outside the hall to the right of the exit doors.</w:t>
      </w:r>
    </w:p>
    <w:p w14:paraId="71CCB69F" w14:textId="77777777" w:rsidR="00366FAC" w:rsidRPr="002F349D" w:rsidRDefault="00366FAC"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There is no car park but there is adequate space in adjoining streets. Cars must not be parked in front of the entrance </w:t>
      </w:r>
      <w:r w:rsidR="00184F72" w:rsidRPr="002F349D">
        <w:rPr>
          <w:rFonts w:ascii="Calibri" w:hAnsi="Calibri" w:cs="Calibri"/>
          <w:bCs/>
          <w:kern w:val="36"/>
          <w:sz w:val="22"/>
          <w:szCs w:val="22"/>
        </w:rPr>
        <w:t xml:space="preserve">or kitchen </w:t>
      </w:r>
      <w:r w:rsidRPr="002F349D">
        <w:rPr>
          <w:rFonts w:ascii="Calibri" w:hAnsi="Calibri" w:cs="Calibri"/>
          <w:bCs/>
          <w:kern w:val="36"/>
          <w:sz w:val="22"/>
          <w:szCs w:val="22"/>
        </w:rPr>
        <w:t>door</w:t>
      </w:r>
      <w:r w:rsidR="00184F72" w:rsidRPr="002F349D">
        <w:rPr>
          <w:rFonts w:ascii="Calibri" w:hAnsi="Calibri" w:cs="Calibri"/>
          <w:bCs/>
          <w:kern w:val="36"/>
          <w:sz w:val="22"/>
          <w:szCs w:val="22"/>
        </w:rPr>
        <w:t>s as these are</w:t>
      </w:r>
      <w:r w:rsidRPr="002F349D">
        <w:rPr>
          <w:rFonts w:ascii="Calibri" w:hAnsi="Calibri" w:cs="Calibri"/>
          <w:bCs/>
          <w:kern w:val="36"/>
          <w:sz w:val="22"/>
          <w:szCs w:val="22"/>
        </w:rPr>
        <w:t xml:space="preserve"> fire exit</w:t>
      </w:r>
      <w:r w:rsidR="00184F72" w:rsidRPr="002F349D">
        <w:rPr>
          <w:rFonts w:ascii="Calibri" w:hAnsi="Calibri" w:cs="Calibri"/>
          <w:bCs/>
          <w:kern w:val="36"/>
          <w:sz w:val="22"/>
          <w:szCs w:val="22"/>
        </w:rPr>
        <w:t>s</w:t>
      </w:r>
      <w:r w:rsidRPr="002F349D">
        <w:rPr>
          <w:rFonts w:ascii="Calibri" w:hAnsi="Calibri" w:cs="Calibri"/>
          <w:bCs/>
          <w:kern w:val="36"/>
          <w:sz w:val="22"/>
          <w:szCs w:val="22"/>
        </w:rPr>
        <w:t>.</w:t>
      </w:r>
    </w:p>
    <w:p w14:paraId="5586D591" w14:textId="77777777" w:rsidR="006C5267" w:rsidRPr="002F349D" w:rsidRDefault="00366FAC"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The hall is fully accessible for wheelchairs. </w:t>
      </w:r>
    </w:p>
    <w:p w14:paraId="30BBF36B" w14:textId="77777777" w:rsidR="00B36CC2" w:rsidRPr="002F349D" w:rsidRDefault="00B36CC2"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FACILITIES</w:t>
      </w:r>
    </w:p>
    <w:p w14:paraId="35761E3F" w14:textId="77777777" w:rsidR="0050605A" w:rsidRPr="002F349D" w:rsidRDefault="00184F72"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 h</w:t>
      </w:r>
      <w:r w:rsidR="0050605A" w:rsidRPr="002F349D">
        <w:rPr>
          <w:rFonts w:ascii="Calibri" w:hAnsi="Calibri" w:cs="Calibri"/>
          <w:bCs/>
          <w:kern w:val="36"/>
          <w:sz w:val="22"/>
          <w:szCs w:val="22"/>
        </w:rPr>
        <w:t xml:space="preserve">all can accommodate </w:t>
      </w:r>
      <w:r w:rsidRPr="002F349D">
        <w:rPr>
          <w:rFonts w:ascii="Calibri" w:hAnsi="Calibri" w:cs="Calibri"/>
          <w:bCs/>
          <w:kern w:val="36"/>
          <w:sz w:val="22"/>
          <w:szCs w:val="22"/>
        </w:rPr>
        <w:t>a maximum of</w:t>
      </w:r>
      <w:r w:rsidR="0050605A" w:rsidRPr="002F349D">
        <w:rPr>
          <w:rFonts w:ascii="Calibri" w:hAnsi="Calibri" w:cs="Calibri"/>
          <w:bCs/>
          <w:kern w:val="36"/>
          <w:sz w:val="22"/>
          <w:szCs w:val="22"/>
        </w:rPr>
        <w:t xml:space="preserve"> 70 people</w:t>
      </w:r>
      <w:r w:rsidRPr="002F349D">
        <w:rPr>
          <w:rFonts w:ascii="Calibri" w:hAnsi="Calibri" w:cs="Calibri"/>
          <w:bCs/>
          <w:kern w:val="36"/>
          <w:sz w:val="22"/>
          <w:szCs w:val="22"/>
        </w:rPr>
        <w:t xml:space="preserve"> seated at tables, 100 seated in rows, or 120 standing</w:t>
      </w:r>
      <w:r w:rsidR="0050605A" w:rsidRPr="002F349D">
        <w:rPr>
          <w:rFonts w:ascii="Calibri" w:hAnsi="Calibri" w:cs="Calibri"/>
          <w:bCs/>
          <w:kern w:val="36"/>
          <w:sz w:val="22"/>
          <w:szCs w:val="22"/>
        </w:rPr>
        <w:t xml:space="preserve">. </w:t>
      </w:r>
    </w:p>
    <w:p w14:paraId="0F733094" w14:textId="77777777" w:rsidR="00897F12" w:rsidRDefault="00B36CC2"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Tables are stored in the committee room and may be used as required, so long as they are returned to the committee room after use. </w:t>
      </w:r>
      <w:r w:rsidR="0045222C" w:rsidRPr="002F349D">
        <w:rPr>
          <w:rFonts w:ascii="Calibri" w:hAnsi="Calibri" w:cs="Calibri"/>
          <w:bCs/>
          <w:kern w:val="36"/>
          <w:sz w:val="22"/>
          <w:szCs w:val="22"/>
        </w:rPr>
        <w:t>There are l</w:t>
      </w:r>
      <w:r w:rsidR="00456C73" w:rsidRPr="002F349D">
        <w:rPr>
          <w:rFonts w:ascii="Calibri" w:hAnsi="Calibri" w:cs="Calibri"/>
          <w:bCs/>
          <w:kern w:val="36"/>
          <w:sz w:val="22"/>
          <w:szCs w:val="22"/>
        </w:rPr>
        <w:t xml:space="preserve">evers </w:t>
      </w:r>
      <w:r w:rsidR="00B36441" w:rsidRPr="002F349D">
        <w:rPr>
          <w:rFonts w:ascii="Calibri" w:hAnsi="Calibri" w:cs="Calibri"/>
          <w:bCs/>
          <w:kern w:val="36"/>
          <w:sz w:val="22"/>
          <w:szCs w:val="22"/>
        </w:rPr>
        <w:t xml:space="preserve">on hooks by the door from the committee room </w:t>
      </w:r>
      <w:r w:rsidR="00456C73" w:rsidRPr="002F349D">
        <w:rPr>
          <w:rFonts w:ascii="Calibri" w:hAnsi="Calibri" w:cs="Calibri"/>
          <w:bCs/>
          <w:kern w:val="36"/>
          <w:sz w:val="22"/>
          <w:szCs w:val="22"/>
        </w:rPr>
        <w:t xml:space="preserve">to assist in opening the table legs. </w:t>
      </w:r>
      <w:r w:rsidRPr="002F349D">
        <w:rPr>
          <w:rFonts w:ascii="Calibri" w:hAnsi="Calibri" w:cs="Calibri"/>
          <w:bCs/>
          <w:kern w:val="36"/>
          <w:sz w:val="22"/>
          <w:szCs w:val="22"/>
        </w:rPr>
        <w:t xml:space="preserve">Chairs should be stacked in heaps of 5 along the walls after use. </w:t>
      </w:r>
      <w:r w:rsidR="003F4682">
        <w:rPr>
          <w:rFonts w:ascii="Calibri" w:hAnsi="Calibri" w:cs="Calibri"/>
          <w:bCs/>
          <w:kern w:val="36"/>
          <w:sz w:val="22"/>
          <w:szCs w:val="22"/>
        </w:rPr>
        <w:t>There is a</w:t>
      </w:r>
      <w:r w:rsidR="00456C73" w:rsidRPr="002F349D">
        <w:rPr>
          <w:rFonts w:ascii="Calibri" w:hAnsi="Calibri" w:cs="Calibri"/>
          <w:bCs/>
          <w:kern w:val="36"/>
          <w:sz w:val="22"/>
          <w:szCs w:val="22"/>
        </w:rPr>
        <w:t xml:space="preserve"> trolley for moving stacks of chairs in the committee room.</w:t>
      </w:r>
      <w:r w:rsidR="00897F12" w:rsidRPr="00897F12">
        <w:rPr>
          <w:rFonts w:ascii="Calibri" w:hAnsi="Calibri" w:cs="Calibri"/>
          <w:bCs/>
          <w:kern w:val="36"/>
          <w:sz w:val="22"/>
          <w:szCs w:val="22"/>
        </w:rPr>
        <w:t xml:space="preserve"> </w:t>
      </w:r>
    </w:p>
    <w:p w14:paraId="511B6180" w14:textId="77777777" w:rsidR="00B36441" w:rsidRPr="002F349D" w:rsidRDefault="00897F12"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w:t>
      </w:r>
      <w:r>
        <w:rPr>
          <w:rFonts w:ascii="Calibri" w:hAnsi="Calibri" w:cs="Calibri"/>
          <w:bCs/>
          <w:kern w:val="36"/>
          <w:sz w:val="22"/>
          <w:szCs w:val="22"/>
        </w:rPr>
        <w:t xml:space="preserve"> </w:t>
      </w:r>
      <w:r w:rsidRPr="002F349D">
        <w:rPr>
          <w:rFonts w:ascii="Calibri" w:hAnsi="Calibri" w:cs="Calibri"/>
          <w:bCs/>
          <w:kern w:val="36"/>
          <w:sz w:val="22"/>
          <w:szCs w:val="22"/>
        </w:rPr>
        <w:t>kitchen</w:t>
      </w:r>
      <w:r>
        <w:rPr>
          <w:rFonts w:ascii="Calibri" w:hAnsi="Calibri" w:cs="Calibri"/>
          <w:bCs/>
          <w:kern w:val="36"/>
          <w:sz w:val="22"/>
          <w:szCs w:val="22"/>
        </w:rPr>
        <w:t xml:space="preserve"> is fully equipped</w:t>
      </w:r>
      <w:r w:rsidRPr="002F349D">
        <w:rPr>
          <w:rFonts w:ascii="Calibri" w:hAnsi="Calibri" w:cs="Calibri"/>
          <w:bCs/>
          <w:kern w:val="36"/>
          <w:sz w:val="22"/>
          <w:szCs w:val="22"/>
        </w:rPr>
        <w:t>, with cooker, microwave, fridge, dishwasher, cutlery, crockery, and glasses.</w:t>
      </w:r>
    </w:p>
    <w:p w14:paraId="22784D22" w14:textId="77777777" w:rsidR="003F4682" w:rsidRDefault="00B36CC2"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There is a drop-down projector screen operated by a remote control on the wall </w:t>
      </w:r>
      <w:r w:rsidR="00F763C9" w:rsidRPr="002F349D">
        <w:rPr>
          <w:rFonts w:ascii="Calibri" w:hAnsi="Calibri" w:cs="Calibri"/>
          <w:bCs/>
          <w:kern w:val="36"/>
          <w:sz w:val="22"/>
          <w:szCs w:val="22"/>
        </w:rPr>
        <w:t>alongside it</w:t>
      </w:r>
      <w:r w:rsidR="003F4682">
        <w:rPr>
          <w:rFonts w:ascii="Calibri" w:hAnsi="Calibri" w:cs="Calibri"/>
          <w:bCs/>
          <w:kern w:val="36"/>
          <w:sz w:val="22"/>
          <w:szCs w:val="22"/>
        </w:rPr>
        <w:t>.</w:t>
      </w:r>
    </w:p>
    <w:p w14:paraId="7C33DED3" w14:textId="3F060AB4" w:rsidR="0050605A" w:rsidRDefault="003F4682" w:rsidP="00706A29">
      <w:pPr>
        <w:spacing w:before="100"/>
        <w:outlineLvl w:val="0"/>
        <w:rPr>
          <w:rFonts w:ascii="Calibri" w:hAnsi="Calibri" w:cs="Calibri"/>
          <w:bCs/>
          <w:kern w:val="36"/>
          <w:sz w:val="22"/>
          <w:szCs w:val="22"/>
        </w:rPr>
      </w:pPr>
      <w:r>
        <w:rPr>
          <w:rFonts w:ascii="Calibri" w:hAnsi="Calibri" w:cs="Calibri"/>
          <w:bCs/>
          <w:kern w:val="36"/>
          <w:sz w:val="22"/>
          <w:szCs w:val="22"/>
        </w:rPr>
        <w:t>A sound system is available</w:t>
      </w:r>
      <w:r w:rsidR="00897F12">
        <w:rPr>
          <w:rFonts w:ascii="Calibri" w:hAnsi="Calibri" w:cs="Calibri"/>
          <w:bCs/>
          <w:kern w:val="36"/>
          <w:sz w:val="22"/>
          <w:szCs w:val="22"/>
        </w:rPr>
        <w:t>. A</w:t>
      </w:r>
      <w:r>
        <w:rPr>
          <w:rFonts w:ascii="Calibri" w:hAnsi="Calibri" w:cs="Calibri"/>
          <w:bCs/>
          <w:kern w:val="36"/>
          <w:sz w:val="22"/>
          <w:szCs w:val="22"/>
        </w:rPr>
        <w:t xml:space="preserve"> microphone</w:t>
      </w:r>
      <w:r w:rsidR="00897F12">
        <w:rPr>
          <w:rFonts w:ascii="Calibri" w:hAnsi="Calibri" w:cs="Calibri"/>
          <w:bCs/>
          <w:kern w:val="36"/>
          <w:sz w:val="22"/>
          <w:szCs w:val="22"/>
        </w:rPr>
        <w:t xml:space="preserve"> and </w:t>
      </w:r>
      <w:r>
        <w:rPr>
          <w:rFonts w:ascii="Calibri" w:hAnsi="Calibri" w:cs="Calibri"/>
          <w:bCs/>
          <w:kern w:val="36"/>
          <w:sz w:val="22"/>
          <w:szCs w:val="22"/>
        </w:rPr>
        <w:t>a cable to connect a smart phone or laptop to the system</w:t>
      </w:r>
      <w:r w:rsidR="00897F12">
        <w:rPr>
          <w:rFonts w:ascii="Calibri" w:hAnsi="Calibri" w:cs="Calibri"/>
          <w:bCs/>
          <w:kern w:val="36"/>
          <w:sz w:val="22"/>
          <w:szCs w:val="22"/>
        </w:rPr>
        <w:t xml:space="preserve"> can be booked</w:t>
      </w:r>
      <w:r>
        <w:rPr>
          <w:rFonts w:ascii="Calibri" w:hAnsi="Calibri" w:cs="Calibri"/>
          <w:bCs/>
          <w:kern w:val="36"/>
          <w:sz w:val="22"/>
          <w:szCs w:val="22"/>
        </w:rPr>
        <w:t>.</w:t>
      </w:r>
      <w:r w:rsidR="00897F12" w:rsidRPr="00897F12">
        <w:rPr>
          <w:rFonts w:ascii="Calibri" w:hAnsi="Calibri" w:cs="Calibri"/>
          <w:bCs/>
          <w:kern w:val="36"/>
          <w:sz w:val="22"/>
          <w:szCs w:val="22"/>
        </w:rPr>
        <w:t xml:space="preserve"> </w:t>
      </w:r>
      <w:r w:rsidR="00897F12">
        <w:rPr>
          <w:rFonts w:ascii="Calibri" w:hAnsi="Calibri" w:cs="Calibri"/>
          <w:bCs/>
          <w:kern w:val="36"/>
          <w:sz w:val="22"/>
          <w:szCs w:val="22"/>
        </w:rPr>
        <w:t>Controls and instructions for use are on the window ledge to the left of the projector screen.</w:t>
      </w:r>
    </w:p>
    <w:p w14:paraId="65D57CA5" w14:textId="31B1E7CD" w:rsidR="00B17A0B" w:rsidRPr="002F349D" w:rsidRDefault="00B17A0B" w:rsidP="00706A29">
      <w:pPr>
        <w:spacing w:before="100"/>
        <w:outlineLvl w:val="0"/>
        <w:rPr>
          <w:rFonts w:ascii="Calibri" w:hAnsi="Calibri" w:cs="Calibri"/>
          <w:bCs/>
          <w:kern w:val="36"/>
          <w:sz w:val="22"/>
          <w:szCs w:val="22"/>
        </w:rPr>
      </w:pPr>
      <w:r>
        <w:rPr>
          <w:rFonts w:ascii="Calibri" w:hAnsi="Calibri" w:cs="Calibri"/>
          <w:bCs/>
          <w:kern w:val="36"/>
          <w:sz w:val="22"/>
          <w:szCs w:val="22"/>
        </w:rPr>
        <w:t>There is an overhead projector which can be connected to a laptop or smartphone if booked in advance.</w:t>
      </w:r>
    </w:p>
    <w:p w14:paraId="6CF83DCF" w14:textId="77777777" w:rsidR="003F4682" w:rsidRPr="002F349D" w:rsidRDefault="005A2C43"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The hall </w:t>
      </w:r>
      <w:r w:rsidR="003A53A0">
        <w:rPr>
          <w:rFonts w:ascii="Calibri" w:hAnsi="Calibri" w:cs="Calibri"/>
          <w:bCs/>
          <w:kern w:val="36"/>
          <w:sz w:val="22"/>
          <w:szCs w:val="22"/>
        </w:rPr>
        <w:t>offers free</w:t>
      </w:r>
      <w:r w:rsidRPr="002F349D">
        <w:rPr>
          <w:rFonts w:ascii="Calibri" w:hAnsi="Calibri" w:cs="Calibri"/>
          <w:bCs/>
          <w:kern w:val="36"/>
          <w:sz w:val="22"/>
          <w:szCs w:val="22"/>
        </w:rPr>
        <w:t xml:space="preserve"> </w:t>
      </w:r>
      <w:proofErr w:type="spellStart"/>
      <w:r w:rsidRPr="002F349D">
        <w:rPr>
          <w:rFonts w:ascii="Calibri" w:hAnsi="Calibri" w:cs="Calibri"/>
          <w:bCs/>
          <w:kern w:val="36"/>
          <w:sz w:val="22"/>
          <w:szCs w:val="22"/>
        </w:rPr>
        <w:t>wifi</w:t>
      </w:r>
      <w:proofErr w:type="spellEnd"/>
      <w:r w:rsidRPr="002F349D">
        <w:rPr>
          <w:rFonts w:ascii="Calibri" w:hAnsi="Calibri" w:cs="Calibri"/>
          <w:bCs/>
          <w:kern w:val="36"/>
          <w:sz w:val="22"/>
          <w:szCs w:val="22"/>
        </w:rPr>
        <w:t xml:space="preserve"> access</w:t>
      </w:r>
      <w:r w:rsidR="003A53A0">
        <w:rPr>
          <w:rFonts w:ascii="Calibri" w:hAnsi="Calibri" w:cs="Calibri"/>
          <w:bCs/>
          <w:kern w:val="36"/>
          <w:sz w:val="22"/>
          <w:szCs w:val="22"/>
        </w:rPr>
        <w:t xml:space="preserve">, the </w:t>
      </w:r>
      <w:r w:rsidR="00452D0C">
        <w:rPr>
          <w:rFonts w:ascii="Calibri" w:hAnsi="Calibri" w:cs="Calibri"/>
          <w:bCs/>
          <w:kern w:val="36"/>
          <w:sz w:val="22"/>
          <w:szCs w:val="22"/>
        </w:rPr>
        <w:t>password for</w:t>
      </w:r>
      <w:r w:rsidR="003A53A0">
        <w:rPr>
          <w:rFonts w:ascii="Calibri" w:hAnsi="Calibri" w:cs="Calibri"/>
          <w:bCs/>
          <w:kern w:val="36"/>
          <w:sz w:val="22"/>
          <w:szCs w:val="22"/>
        </w:rPr>
        <w:t xml:space="preserve"> which is </w:t>
      </w:r>
      <w:r w:rsidR="00452D0C">
        <w:rPr>
          <w:rFonts w:ascii="Calibri" w:hAnsi="Calibri" w:cs="Calibri"/>
          <w:bCs/>
          <w:kern w:val="36"/>
          <w:sz w:val="22"/>
          <w:szCs w:val="22"/>
        </w:rPr>
        <w:t>on display in the hall</w:t>
      </w:r>
      <w:r w:rsidRPr="002F349D">
        <w:rPr>
          <w:rFonts w:ascii="Calibri" w:hAnsi="Calibri" w:cs="Calibri"/>
          <w:bCs/>
          <w:kern w:val="36"/>
          <w:sz w:val="22"/>
          <w:szCs w:val="22"/>
        </w:rPr>
        <w:t>.</w:t>
      </w:r>
      <w:r w:rsidR="003F4682" w:rsidRPr="003F4682">
        <w:rPr>
          <w:rFonts w:ascii="Calibri" w:hAnsi="Calibri" w:cs="Calibri"/>
          <w:bCs/>
          <w:kern w:val="36"/>
          <w:sz w:val="22"/>
          <w:szCs w:val="22"/>
        </w:rPr>
        <w:t xml:space="preserve"> </w:t>
      </w:r>
    </w:p>
    <w:p w14:paraId="0A682377" w14:textId="77777777" w:rsidR="002349DA" w:rsidRPr="002F349D" w:rsidRDefault="00FC1355"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TOILETS</w:t>
      </w:r>
    </w:p>
    <w:p w14:paraId="58254A0C" w14:textId="0CD430EA" w:rsidR="006C5267" w:rsidRDefault="00FC1355"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There is a fully accessible disabled toilet, which also has a baby changing table, off the main foyer, opposite the gentlemen’s toilet. The ladies</w:t>
      </w:r>
      <w:r w:rsidR="00706A29">
        <w:rPr>
          <w:rFonts w:ascii="Calibri" w:hAnsi="Calibri" w:cs="Calibri"/>
          <w:bCs/>
          <w:kern w:val="36"/>
          <w:sz w:val="22"/>
          <w:szCs w:val="22"/>
        </w:rPr>
        <w:t>’</w:t>
      </w:r>
      <w:r w:rsidRPr="002F349D">
        <w:rPr>
          <w:rFonts w:ascii="Calibri" w:hAnsi="Calibri" w:cs="Calibri"/>
          <w:bCs/>
          <w:kern w:val="36"/>
          <w:sz w:val="22"/>
          <w:szCs w:val="22"/>
        </w:rPr>
        <w:t xml:space="preserve"> toilet is at the back of the hall. Users are asked to take any used nappies home</w:t>
      </w:r>
      <w:r w:rsidR="00F763C9" w:rsidRPr="002F349D">
        <w:rPr>
          <w:rFonts w:ascii="Calibri" w:hAnsi="Calibri" w:cs="Calibri"/>
          <w:bCs/>
          <w:kern w:val="36"/>
          <w:sz w:val="22"/>
          <w:szCs w:val="22"/>
        </w:rPr>
        <w:t>.</w:t>
      </w:r>
    </w:p>
    <w:p w14:paraId="50850092" w14:textId="77777777" w:rsidR="00706A29" w:rsidRDefault="00DB2FAF"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HEATING</w:t>
      </w:r>
    </w:p>
    <w:p w14:paraId="0E1C47E7" w14:textId="1BB6D7E4" w:rsidR="00D77941" w:rsidRPr="002F349D" w:rsidRDefault="00DB2FAF"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 heating will be set for your booking. You may adjust the radiators if you wish but should set them back to 4 before you leave.</w:t>
      </w:r>
    </w:p>
    <w:p w14:paraId="03982614" w14:textId="77777777" w:rsidR="00706A29" w:rsidRDefault="00706A29" w:rsidP="00706A29">
      <w:pPr>
        <w:spacing w:before="100"/>
        <w:outlineLvl w:val="0"/>
        <w:rPr>
          <w:rFonts w:ascii="Calibri" w:hAnsi="Calibri" w:cs="Calibri"/>
          <w:b/>
          <w:bCs/>
          <w:kern w:val="36"/>
          <w:sz w:val="22"/>
          <w:szCs w:val="22"/>
        </w:rPr>
      </w:pPr>
    </w:p>
    <w:p w14:paraId="6DFF1E1D" w14:textId="595DEE9F" w:rsidR="00CE5191" w:rsidRPr="002F349D" w:rsidRDefault="00CE5191"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USE OF KITCHEN</w:t>
      </w:r>
    </w:p>
    <w:p w14:paraId="6F333D63" w14:textId="77777777" w:rsidR="00CE5191" w:rsidRPr="002F349D" w:rsidRDefault="00B36441"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R</w:t>
      </w:r>
      <w:r w:rsidR="00CE5191" w:rsidRPr="002F349D">
        <w:rPr>
          <w:rFonts w:ascii="Calibri" w:hAnsi="Calibri" w:cs="Calibri"/>
          <w:bCs/>
          <w:kern w:val="36"/>
          <w:sz w:val="22"/>
          <w:szCs w:val="22"/>
        </w:rPr>
        <w:t>ubbish should be placed in the bin provided</w:t>
      </w:r>
      <w:r w:rsidR="00BC3292" w:rsidRPr="002F349D">
        <w:rPr>
          <w:rFonts w:ascii="Calibri" w:hAnsi="Calibri" w:cs="Calibri"/>
          <w:bCs/>
          <w:kern w:val="36"/>
          <w:sz w:val="22"/>
          <w:szCs w:val="22"/>
        </w:rPr>
        <w:t xml:space="preserve"> in the kitchen or the larger bin outside the back kitchen door.</w:t>
      </w:r>
      <w:r w:rsidR="00CE5191" w:rsidRPr="002F349D">
        <w:rPr>
          <w:rFonts w:ascii="Calibri" w:hAnsi="Calibri" w:cs="Calibri"/>
          <w:bCs/>
          <w:kern w:val="36"/>
          <w:sz w:val="22"/>
          <w:szCs w:val="22"/>
        </w:rPr>
        <w:t xml:space="preserve"> Please put recyclable materials in the recycling boxe</w:t>
      </w:r>
      <w:r w:rsidR="00AE7B6E" w:rsidRPr="002F349D">
        <w:rPr>
          <w:rFonts w:ascii="Calibri" w:hAnsi="Calibri" w:cs="Calibri"/>
          <w:bCs/>
          <w:kern w:val="36"/>
          <w:sz w:val="22"/>
          <w:szCs w:val="22"/>
        </w:rPr>
        <w:t>s outside back door</w:t>
      </w:r>
      <w:r w:rsidR="00CE5191" w:rsidRPr="002F349D">
        <w:rPr>
          <w:rFonts w:ascii="Calibri" w:hAnsi="Calibri" w:cs="Calibri"/>
          <w:bCs/>
          <w:kern w:val="36"/>
          <w:sz w:val="22"/>
          <w:szCs w:val="22"/>
        </w:rPr>
        <w:t xml:space="preserve">. </w:t>
      </w:r>
      <w:r w:rsidR="002349DA" w:rsidRPr="002F349D">
        <w:rPr>
          <w:rFonts w:ascii="Calibri" w:hAnsi="Calibri" w:cs="Calibri"/>
          <w:bCs/>
          <w:kern w:val="36"/>
          <w:sz w:val="22"/>
          <w:szCs w:val="22"/>
        </w:rPr>
        <w:t>Any excess rubbish must be taken away by the hirer.</w:t>
      </w:r>
    </w:p>
    <w:p w14:paraId="1BC6ECBD" w14:textId="77777777" w:rsidR="00AE7B6E" w:rsidRPr="002F349D" w:rsidRDefault="00777A91"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If using the dishwasher, please follow the instructions above it carefully. Dishwashing cleaning fluid and salt are dispensed automatically.</w:t>
      </w:r>
    </w:p>
    <w:p w14:paraId="3974C62F" w14:textId="77777777" w:rsidR="001E6949" w:rsidRPr="002F349D" w:rsidRDefault="001E6949"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Children are allowed in the kitchen </w:t>
      </w:r>
      <w:r w:rsidR="00337094" w:rsidRPr="002F349D">
        <w:rPr>
          <w:rFonts w:ascii="Calibri" w:hAnsi="Calibri" w:cs="Calibri"/>
          <w:bCs/>
          <w:kern w:val="36"/>
          <w:sz w:val="22"/>
          <w:szCs w:val="22"/>
        </w:rPr>
        <w:t xml:space="preserve">only </w:t>
      </w:r>
      <w:r w:rsidRPr="002F349D">
        <w:rPr>
          <w:rFonts w:ascii="Calibri" w:hAnsi="Calibri" w:cs="Calibri"/>
          <w:bCs/>
          <w:kern w:val="36"/>
          <w:sz w:val="22"/>
          <w:szCs w:val="22"/>
        </w:rPr>
        <w:t>if accompanied by a responsible adult.</w:t>
      </w:r>
    </w:p>
    <w:p w14:paraId="4FE3C367" w14:textId="77777777" w:rsidR="00EA60C1" w:rsidRPr="002F349D" w:rsidRDefault="00EA60C1" w:rsidP="00706A29">
      <w:pPr>
        <w:spacing w:before="100"/>
        <w:outlineLvl w:val="2"/>
        <w:rPr>
          <w:rFonts w:ascii="Calibri" w:hAnsi="Calibri" w:cs="Calibri"/>
          <w:b/>
          <w:bCs/>
          <w:sz w:val="22"/>
          <w:szCs w:val="22"/>
        </w:rPr>
      </w:pPr>
      <w:r w:rsidRPr="002F349D">
        <w:rPr>
          <w:rFonts w:ascii="Calibri" w:hAnsi="Calibri" w:cs="Calibri"/>
          <w:b/>
          <w:bCs/>
          <w:sz w:val="22"/>
          <w:szCs w:val="22"/>
        </w:rPr>
        <w:t>HEALTH &amp; SAFETY</w:t>
      </w:r>
    </w:p>
    <w:p w14:paraId="6FCC2773" w14:textId="77777777" w:rsidR="00EA60C1" w:rsidRPr="002F349D" w:rsidRDefault="00EA60C1" w:rsidP="00706A29">
      <w:pPr>
        <w:spacing w:before="100"/>
        <w:rPr>
          <w:rFonts w:ascii="Calibri" w:hAnsi="Calibri" w:cs="Calibri"/>
          <w:sz w:val="22"/>
          <w:szCs w:val="22"/>
        </w:rPr>
      </w:pPr>
      <w:r w:rsidRPr="002F349D">
        <w:rPr>
          <w:rFonts w:ascii="Calibri" w:hAnsi="Calibri" w:cs="Calibri"/>
          <w:sz w:val="22"/>
          <w:szCs w:val="22"/>
        </w:rPr>
        <w:t>The</w:t>
      </w:r>
      <w:r w:rsidR="009630AE" w:rsidRPr="002F349D">
        <w:rPr>
          <w:rFonts w:ascii="Calibri" w:hAnsi="Calibri" w:cs="Calibri"/>
          <w:sz w:val="22"/>
          <w:szCs w:val="22"/>
        </w:rPr>
        <w:t xml:space="preserve">re </w:t>
      </w:r>
      <w:r w:rsidR="00965970" w:rsidRPr="002F349D">
        <w:rPr>
          <w:rFonts w:ascii="Calibri" w:hAnsi="Calibri" w:cs="Calibri"/>
          <w:sz w:val="22"/>
          <w:szCs w:val="22"/>
        </w:rPr>
        <w:t>is a</w:t>
      </w:r>
      <w:r w:rsidRPr="002F349D">
        <w:rPr>
          <w:rFonts w:ascii="Calibri" w:hAnsi="Calibri" w:cs="Calibri"/>
          <w:sz w:val="22"/>
          <w:szCs w:val="22"/>
        </w:rPr>
        <w:t xml:space="preserve"> first aid kit</w:t>
      </w:r>
      <w:r w:rsidR="00F31A0C" w:rsidRPr="002F349D">
        <w:rPr>
          <w:rFonts w:ascii="Calibri" w:hAnsi="Calibri" w:cs="Calibri"/>
          <w:sz w:val="22"/>
          <w:szCs w:val="22"/>
        </w:rPr>
        <w:t xml:space="preserve"> </w:t>
      </w:r>
      <w:r w:rsidRPr="002F349D">
        <w:rPr>
          <w:rFonts w:ascii="Calibri" w:hAnsi="Calibri" w:cs="Calibri"/>
          <w:sz w:val="22"/>
          <w:szCs w:val="22"/>
        </w:rPr>
        <w:t>in the kitchen</w:t>
      </w:r>
      <w:r w:rsidR="00965970" w:rsidRPr="002F349D">
        <w:rPr>
          <w:rFonts w:ascii="Calibri" w:hAnsi="Calibri" w:cs="Calibri"/>
          <w:sz w:val="22"/>
          <w:szCs w:val="22"/>
        </w:rPr>
        <w:t>,</w:t>
      </w:r>
      <w:r w:rsidRPr="002F349D">
        <w:rPr>
          <w:rFonts w:ascii="Calibri" w:hAnsi="Calibri" w:cs="Calibri"/>
          <w:sz w:val="22"/>
          <w:szCs w:val="22"/>
        </w:rPr>
        <w:t xml:space="preserve"> </w:t>
      </w:r>
      <w:r w:rsidR="006308BF" w:rsidRPr="002F349D">
        <w:rPr>
          <w:rFonts w:ascii="Calibri" w:hAnsi="Calibri" w:cs="Calibri"/>
          <w:sz w:val="22"/>
          <w:szCs w:val="22"/>
        </w:rPr>
        <w:t xml:space="preserve">to the right of the entrance door. </w:t>
      </w:r>
      <w:r w:rsidR="00F31A0C" w:rsidRPr="002F349D">
        <w:rPr>
          <w:rFonts w:ascii="Calibri" w:hAnsi="Calibri" w:cs="Calibri"/>
          <w:sz w:val="22"/>
          <w:szCs w:val="22"/>
        </w:rPr>
        <w:t xml:space="preserve">The accident book is </w:t>
      </w:r>
      <w:r w:rsidR="00965970" w:rsidRPr="002F349D">
        <w:rPr>
          <w:rFonts w:ascii="Calibri" w:hAnsi="Calibri" w:cs="Calibri"/>
          <w:sz w:val="22"/>
          <w:szCs w:val="22"/>
        </w:rPr>
        <w:t>below the pictures of the village, to the left of the kitchen entrance doors</w:t>
      </w:r>
      <w:r w:rsidR="00F31A0C" w:rsidRPr="002F349D">
        <w:rPr>
          <w:rFonts w:ascii="Calibri" w:hAnsi="Calibri" w:cs="Calibri"/>
          <w:sz w:val="22"/>
          <w:szCs w:val="22"/>
        </w:rPr>
        <w:t xml:space="preserve">. </w:t>
      </w:r>
      <w:r w:rsidRPr="002F349D">
        <w:rPr>
          <w:rFonts w:ascii="Calibri" w:hAnsi="Calibri" w:cs="Calibri"/>
          <w:sz w:val="22"/>
          <w:szCs w:val="22"/>
        </w:rPr>
        <w:t xml:space="preserve">Any accidents should be reported to the Bookings Secretary and an accident form completed. </w:t>
      </w:r>
    </w:p>
    <w:p w14:paraId="0612493D" w14:textId="77777777" w:rsidR="00EA60C1" w:rsidRPr="002F349D" w:rsidRDefault="00EA60C1" w:rsidP="00706A29">
      <w:pPr>
        <w:spacing w:before="100"/>
        <w:rPr>
          <w:rFonts w:ascii="Calibri" w:hAnsi="Calibri" w:cs="Calibri"/>
          <w:sz w:val="22"/>
          <w:szCs w:val="22"/>
        </w:rPr>
      </w:pPr>
      <w:r w:rsidRPr="002F349D">
        <w:rPr>
          <w:rFonts w:ascii="Calibri" w:hAnsi="Calibri" w:cs="Calibri"/>
          <w:sz w:val="22"/>
          <w:szCs w:val="22"/>
        </w:rPr>
        <w:t>Users must be informed of the exit routes (main entrance or through the kitchen). There are fire extingui</w:t>
      </w:r>
      <w:r w:rsidR="006308BF" w:rsidRPr="002F349D">
        <w:rPr>
          <w:rFonts w:ascii="Calibri" w:hAnsi="Calibri" w:cs="Calibri"/>
          <w:sz w:val="22"/>
          <w:szCs w:val="22"/>
        </w:rPr>
        <w:t>shers by the main entrance door, by the ladies’ toilet, in the stage cupboard, and in the kitchen.</w:t>
      </w:r>
    </w:p>
    <w:p w14:paraId="0690505A" w14:textId="77777777" w:rsidR="00EA60C1" w:rsidRPr="002F349D" w:rsidRDefault="00EA60C1"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No smoking is allowed in any part of the building.</w:t>
      </w:r>
    </w:p>
    <w:p w14:paraId="69674018" w14:textId="77777777" w:rsidR="00661EC2" w:rsidRPr="002F349D" w:rsidRDefault="008F5E37"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An exit gangway must be maintained along the centre of the hall when seats are in rows for events.</w:t>
      </w:r>
      <w:r w:rsidR="00B3082C" w:rsidRPr="002F349D">
        <w:rPr>
          <w:rFonts w:ascii="Calibri" w:hAnsi="Calibri" w:cs="Calibri"/>
          <w:bCs/>
          <w:kern w:val="36"/>
          <w:sz w:val="22"/>
          <w:szCs w:val="22"/>
        </w:rPr>
        <w:t xml:space="preserve"> The fire exits and gangway must not be obstructed.</w:t>
      </w:r>
    </w:p>
    <w:p w14:paraId="3912C9C9" w14:textId="77777777" w:rsidR="00B36441" w:rsidRPr="002F349D" w:rsidRDefault="00B36441" w:rsidP="00706A29">
      <w:pPr>
        <w:spacing w:before="100"/>
        <w:rPr>
          <w:rFonts w:ascii="Calibri" w:hAnsi="Calibri" w:cs="Calibri"/>
          <w:sz w:val="22"/>
          <w:szCs w:val="22"/>
        </w:rPr>
      </w:pPr>
      <w:r w:rsidRPr="002F349D">
        <w:rPr>
          <w:rFonts w:ascii="Calibri" w:hAnsi="Calibri" w:cs="Calibri"/>
          <w:sz w:val="22"/>
          <w:szCs w:val="22"/>
        </w:rPr>
        <w:t>The named responsible person must ensure that all equipment is safely positioned/stacked during and at the end of the hiring and does not block any doors, including the boiler room door in the stage cupboard.</w:t>
      </w:r>
    </w:p>
    <w:p w14:paraId="20D40188" w14:textId="77777777" w:rsidR="00337094" w:rsidRPr="002F349D" w:rsidRDefault="007568BF"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w:t>
      </w:r>
      <w:r w:rsidR="009630AE" w:rsidRPr="002F349D">
        <w:rPr>
          <w:rFonts w:ascii="Calibri" w:hAnsi="Calibri" w:cs="Calibri"/>
          <w:bCs/>
          <w:kern w:val="36"/>
          <w:sz w:val="22"/>
          <w:szCs w:val="22"/>
        </w:rPr>
        <w:t xml:space="preserve"> main</w:t>
      </w:r>
      <w:r w:rsidRPr="002F349D">
        <w:rPr>
          <w:rFonts w:ascii="Calibri" w:hAnsi="Calibri" w:cs="Calibri"/>
          <w:bCs/>
          <w:kern w:val="36"/>
          <w:sz w:val="22"/>
          <w:szCs w:val="22"/>
        </w:rPr>
        <w:t xml:space="preserve"> fu</w:t>
      </w:r>
      <w:r w:rsidR="00004375" w:rsidRPr="002F349D">
        <w:rPr>
          <w:rFonts w:ascii="Calibri" w:hAnsi="Calibri" w:cs="Calibri"/>
          <w:bCs/>
          <w:kern w:val="36"/>
          <w:sz w:val="22"/>
          <w:szCs w:val="22"/>
        </w:rPr>
        <w:t>se box is located in the foyer, above the door to</w:t>
      </w:r>
      <w:r w:rsidRPr="002F349D">
        <w:rPr>
          <w:rFonts w:ascii="Calibri" w:hAnsi="Calibri" w:cs="Calibri"/>
          <w:bCs/>
          <w:kern w:val="36"/>
          <w:sz w:val="22"/>
          <w:szCs w:val="22"/>
        </w:rPr>
        <w:t xml:space="preserve"> the gentlemen’s toilet</w:t>
      </w:r>
      <w:r w:rsidR="009630AE" w:rsidRPr="002F349D">
        <w:rPr>
          <w:rFonts w:ascii="Calibri" w:hAnsi="Calibri" w:cs="Calibri"/>
          <w:bCs/>
          <w:kern w:val="36"/>
          <w:sz w:val="22"/>
          <w:szCs w:val="22"/>
        </w:rPr>
        <w:t>, and there is another fuse box covering the kitchen above the door from the kitchen to the main hall</w:t>
      </w:r>
      <w:r w:rsidRPr="002F349D">
        <w:rPr>
          <w:rFonts w:ascii="Calibri" w:hAnsi="Calibri" w:cs="Calibri"/>
          <w:bCs/>
          <w:kern w:val="36"/>
          <w:sz w:val="22"/>
          <w:szCs w:val="22"/>
        </w:rPr>
        <w:t>.</w:t>
      </w:r>
      <w:r w:rsidR="00337094" w:rsidRPr="002F349D">
        <w:rPr>
          <w:rFonts w:ascii="Calibri" w:hAnsi="Calibri" w:cs="Calibri"/>
          <w:bCs/>
          <w:kern w:val="36"/>
          <w:sz w:val="22"/>
          <w:szCs w:val="22"/>
        </w:rPr>
        <w:t xml:space="preserve"> </w:t>
      </w:r>
    </w:p>
    <w:p w14:paraId="004B8C43" w14:textId="77777777" w:rsidR="007568BF" w:rsidRPr="002F349D" w:rsidRDefault="00337094"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 xml:space="preserve">The hall is cleaned regularly and the kitchen has a </w:t>
      </w:r>
      <w:proofErr w:type="gramStart"/>
      <w:r w:rsidRPr="002F349D">
        <w:rPr>
          <w:rFonts w:ascii="Calibri" w:hAnsi="Calibri" w:cs="Calibri"/>
          <w:bCs/>
          <w:kern w:val="36"/>
          <w:sz w:val="22"/>
          <w:szCs w:val="22"/>
        </w:rPr>
        <w:t>five star</w:t>
      </w:r>
      <w:proofErr w:type="gramEnd"/>
      <w:r w:rsidRPr="002F349D">
        <w:rPr>
          <w:rFonts w:ascii="Calibri" w:hAnsi="Calibri" w:cs="Calibri"/>
          <w:bCs/>
          <w:kern w:val="36"/>
          <w:sz w:val="22"/>
          <w:szCs w:val="22"/>
        </w:rPr>
        <w:t xml:space="preserve"> rating from the Food Standard Agency. </w:t>
      </w:r>
    </w:p>
    <w:p w14:paraId="6D508F40" w14:textId="77777777" w:rsidR="00EA60C1" w:rsidRPr="002F349D" w:rsidRDefault="00EA60C1"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Please note that there is no phone in the building. In case of need for emergency services to locate the hall, the postcode is TA20 3NY.</w:t>
      </w:r>
    </w:p>
    <w:p w14:paraId="46946AD5" w14:textId="77777777" w:rsidR="00071EDE" w:rsidRPr="002F349D" w:rsidRDefault="0050605A"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LICENCES</w:t>
      </w:r>
    </w:p>
    <w:p w14:paraId="46D35AD9" w14:textId="77777777" w:rsidR="0058622A" w:rsidRPr="002F349D" w:rsidRDefault="0050605A"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The h</w:t>
      </w:r>
      <w:r w:rsidR="00071EDE" w:rsidRPr="002F349D">
        <w:rPr>
          <w:rFonts w:ascii="Calibri" w:hAnsi="Calibri" w:cs="Calibri"/>
          <w:bCs/>
          <w:kern w:val="36"/>
          <w:sz w:val="22"/>
          <w:szCs w:val="22"/>
        </w:rPr>
        <w:t xml:space="preserve">all </w:t>
      </w:r>
      <w:r w:rsidR="00A92566" w:rsidRPr="002F349D">
        <w:rPr>
          <w:rFonts w:ascii="Calibri" w:hAnsi="Calibri" w:cs="Calibri"/>
          <w:bCs/>
          <w:kern w:val="36"/>
          <w:sz w:val="22"/>
          <w:szCs w:val="22"/>
        </w:rPr>
        <w:t>is licensed by PPL PRS Ltd for live and recorded music and holds</w:t>
      </w:r>
      <w:r w:rsidR="002349DA" w:rsidRPr="002F349D">
        <w:rPr>
          <w:rFonts w:ascii="Calibri" w:hAnsi="Calibri" w:cs="Calibri"/>
          <w:bCs/>
          <w:kern w:val="36"/>
          <w:sz w:val="22"/>
          <w:szCs w:val="22"/>
        </w:rPr>
        <w:t xml:space="preserve"> Public Liability insurance</w:t>
      </w:r>
      <w:r w:rsidR="00071EDE" w:rsidRPr="002F349D">
        <w:rPr>
          <w:rFonts w:ascii="Calibri" w:hAnsi="Calibri" w:cs="Calibri"/>
          <w:bCs/>
          <w:kern w:val="36"/>
          <w:sz w:val="22"/>
          <w:szCs w:val="22"/>
        </w:rPr>
        <w:t xml:space="preserve">. Music must cease by 11.00pm except on New Year’s Eve, and all music must be kept to a suitable level to avoid disturbing neighbours. </w:t>
      </w:r>
    </w:p>
    <w:p w14:paraId="35511F22" w14:textId="77777777" w:rsidR="0058622A" w:rsidRPr="002F349D" w:rsidRDefault="0058622A" w:rsidP="00706A29">
      <w:pPr>
        <w:spacing w:before="100"/>
        <w:outlineLvl w:val="0"/>
        <w:rPr>
          <w:rFonts w:ascii="Calibri" w:hAnsi="Calibri" w:cs="Calibri"/>
          <w:b/>
          <w:bCs/>
          <w:kern w:val="36"/>
          <w:sz w:val="22"/>
          <w:szCs w:val="22"/>
        </w:rPr>
      </w:pPr>
      <w:r w:rsidRPr="002F349D">
        <w:rPr>
          <w:rFonts w:ascii="Calibri" w:hAnsi="Calibri" w:cs="Calibri"/>
          <w:bCs/>
          <w:kern w:val="36"/>
          <w:sz w:val="22"/>
          <w:szCs w:val="22"/>
        </w:rPr>
        <w:t>The hall is not licensed for the sale of alcohol, but users may bring their own alcoholic drinks or serve them free of charge.</w:t>
      </w:r>
      <w:r w:rsidR="006C5267" w:rsidRPr="002F349D">
        <w:rPr>
          <w:rFonts w:ascii="Calibri" w:hAnsi="Calibri" w:cs="Calibri"/>
          <w:bCs/>
          <w:kern w:val="36"/>
          <w:sz w:val="22"/>
          <w:szCs w:val="22"/>
        </w:rPr>
        <w:t xml:space="preserve"> </w:t>
      </w:r>
      <w:r w:rsidR="00BE4FCF" w:rsidRPr="002F349D">
        <w:rPr>
          <w:rFonts w:ascii="Calibri" w:hAnsi="Calibri" w:cs="Calibri"/>
          <w:bCs/>
          <w:kern w:val="36"/>
          <w:sz w:val="22"/>
          <w:szCs w:val="22"/>
        </w:rPr>
        <w:t xml:space="preserve">A hirer wishing to sell alcohol at an event must </w:t>
      </w:r>
      <w:r w:rsidR="000840F7" w:rsidRPr="002F349D">
        <w:rPr>
          <w:rFonts w:ascii="Calibri" w:hAnsi="Calibri" w:cs="Calibri"/>
          <w:bCs/>
          <w:kern w:val="36"/>
          <w:sz w:val="22"/>
          <w:szCs w:val="22"/>
        </w:rPr>
        <w:t>obtain a</w:t>
      </w:r>
      <w:r w:rsidR="00BE4FCF" w:rsidRPr="002F349D">
        <w:rPr>
          <w:rFonts w:ascii="Calibri" w:hAnsi="Calibri" w:cs="Calibri"/>
          <w:bCs/>
          <w:kern w:val="36"/>
          <w:sz w:val="22"/>
          <w:szCs w:val="22"/>
        </w:rPr>
        <w:t xml:space="preserve"> Temporary Event Notice </w:t>
      </w:r>
      <w:r w:rsidR="000840F7" w:rsidRPr="002F349D">
        <w:rPr>
          <w:rFonts w:ascii="Calibri" w:hAnsi="Calibri" w:cs="Calibri"/>
          <w:bCs/>
          <w:kern w:val="36"/>
          <w:sz w:val="22"/>
          <w:szCs w:val="22"/>
        </w:rPr>
        <w:t>from South Somerset District Council, havi</w:t>
      </w:r>
      <w:r w:rsidR="00B36441" w:rsidRPr="002F349D">
        <w:rPr>
          <w:rFonts w:ascii="Calibri" w:hAnsi="Calibri" w:cs="Calibri"/>
          <w:bCs/>
          <w:kern w:val="36"/>
          <w:sz w:val="22"/>
          <w:szCs w:val="22"/>
        </w:rPr>
        <w:t>ng first cleared this with the hall’s</w:t>
      </w:r>
      <w:r w:rsidR="00BE4FCF" w:rsidRPr="002F349D">
        <w:rPr>
          <w:rFonts w:ascii="Calibri" w:hAnsi="Calibri" w:cs="Calibri"/>
          <w:bCs/>
          <w:kern w:val="36"/>
          <w:sz w:val="22"/>
          <w:szCs w:val="22"/>
        </w:rPr>
        <w:t xml:space="preserve"> Management Committee.</w:t>
      </w:r>
    </w:p>
    <w:p w14:paraId="04242F33" w14:textId="77777777" w:rsidR="00071EDE" w:rsidRPr="002F349D" w:rsidRDefault="00071EDE"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Electrical equipment provided by th</w:t>
      </w:r>
      <w:r w:rsidR="006308BF" w:rsidRPr="002F349D">
        <w:rPr>
          <w:rFonts w:ascii="Calibri" w:hAnsi="Calibri" w:cs="Calibri"/>
          <w:bCs/>
          <w:kern w:val="36"/>
          <w:sz w:val="22"/>
          <w:szCs w:val="22"/>
        </w:rPr>
        <w:t>e Hall is regularly PAT tested. A</w:t>
      </w:r>
      <w:r w:rsidRPr="002F349D">
        <w:rPr>
          <w:rFonts w:ascii="Calibri" w:hAnsi="Calibri" w:cs="Calibri"/>
          <w:bCs/>
          <w:kern w:val="36"/>
          <w:sz w:val="22"/>
          <w:szCs w:val="22"/>
        </w:rPr>
        <w:t xml:space="preserve">ny </w:t>
      </w:r>
      <w:r w:rsidR="00EF2054" w:rsidRPr="002F349D">
        <w:rPr>
          <w:rFonts w:ascii="Calibri" w:hAnsi="Calibri" w:cs="Calibri"/>
          <w:bCs/>
          <w:kern w:val="36"/>
          <w:sz w:val="22"/>
          <w:szCs w:val="22"/>
        </w:rPr>
        <w:t xml:space="preserve">portable </w:t>
      </w:r>
      <w:r w:rsidRPr="002F349D">
        <w:rPr>
          <w:rFonts w:ascii="Calibri" w:hAnsi="Calibri" w:cs="Calibri"/>
          <w:bCs/>
          <w:kern w:val="36"/>
          <w:sz w:val="22"/>
          <w:szCs w:val="22"/>
        </w:rPr>
        <w:t>equipment brought in for use must</w:t>
      </w:r>
      <w:r w:rsidR="006308BF" w:rsidRPr="002F349D">
        <w:rPr>
          <w:rFonts w:ascii="Calibri" w:hAnsi="Calibri" w:cs="Calibri"/>
          <w:bCs/>
          <w:kern w:val="36"/>
          <w:sz w:val="22"/>
          <w:szCs w:val="22"/>
        </w:rPr>
        <w:t xml:space="preserve"> be used in a manner which is safe and </w:t>
      </w:r>
      <w:r w:rsidR="00EF2054" w:rsidRPr="002F349D">
        <w:rPr>
          <w:rFonts w:ascii="Calibri" w:hAnsi="Calibri" w:cs="Calibri"/>
          <w:bCs/>
          <w:kern w:val="36"/>
          <w:sz w:val="22"/>
          <w:szCs w:val="22"/>
        </w:rPr>
        <w:t xml:space="preserve">conforms with its </w:t>
      </w:r>
      <w:r w:rsidR="006308BF" w:rsidRPr="002F349D">
        <w:rPr>
          <w:rFonts w:ascii="Calibri" w:hAnsi="Calibri" w:cs="Calibri"/>
          <w:bCs/>
          <w:kern w:val="36"/>
          <w:sz w:val="22"/>
          <w:szCs w:val="22"/>
        </w:rPr>
        <w:t>operating instructions</w:t>
      </w:r>
      <w:r w:rsidRPr="002F349D">
        <w:rPr>
          <w:rFonts w:ascii="Calibri" w:hAnsi="Calibri" w:cs="Calibri"/>
          <w:bCs/>
          <w:kern w:val="36"/>
          <w:sz w:val="22"/>
          <w:szCs w:val="22"/>
        </w:rPr>
        <w:t>.</w:t>
      </w:r>
      <w:r w:rsidR="006308BF" w:rsidRPr="002F349D">
        <w:rPr>
          <w:rFonts w:ascii="Calibri" w:hAnsi="Calibri" w:cs="Calibri"/>
          <w:bCs/>
          <w:kern w:val="36"/>
          <w:sz w:val="22"/>
          <w:szCs w:val="22"/>
        </w:rPr>
        <w:t xml:space="preserve"> Hire</w:t>
      </w:r>
      <w:r w:rsidR="00EF2054" w:rsidRPr="002F349D">
        <w:rPr>
          <w:rFonts w:ascii="Calibri" w:hAnsi="Calibri" w:cs="Calibri"/>
          <w:bCs/>
          <w:kern w:val="36"/>
          <w:sz w:val="22"/>
          <w:szCs w:val="22"/>
        </w:rPr>
        <w:t>r</w:t>
      </w:r>
      <w:r w:rsidR="006308BF" w:rsidRPr="002F349D">
        <w:rPr>
          <w:rFonts w:ascii="Calibri" w:hAnsi="Calibri" w:cs="Calibri"/>
          <w:bCs/>
          <w:kern w:val="36"/>
          <w:sz w:val="22"/>
          <w:szCs w:val="22"/>
        </w:rPr>
        <w:t>s may not use their own heating equipment in the hall.</w:t>
      </w:r>
    </w:p>
    <w:p w14:paraId="7B3374D1" w14:textId="77777777" w:rsidR="00777A91" w:rsidRPr="002F349D" w:rsidRDefault="00777A91"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GENERAL DATA PROTECTION COMPLIANCE</w:t>
      </w:r>
    </w:p>
    <w:p w14:paraId="00156619" w14:textId="77777777" w:rsidR="00777A91" w:rsidRPr="002F349D" w:rsidRDefault="00777A91"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Hirers who take photos of people at events held in the hall are encouraged to obtain the consent of any individuals photographed if the images are clearly identifiable and they wish to use them for publicity purposes. This may be done via a notice at the entrance, an announcement during the event, or by the use of signed forms. Photos of children must not be used without the written consent of the parent or guardian.</w:t>
      </w:r>
    </w:p>
    <w:p w14:paraId="4FFA7D69" w14:textId="77777777" w:rsidR="00AE7B6E" w:rsidRPr="002F349D" w:rsidRDefault="00AE7B6E" w:rsidP="00706A29">
      <w:pPr>
        <w:spacing w:before="100"/>
        <w:outlineLvl w:val="0"/>
        <w:rPr>
          <w:rFonts w:ascii="Calibri" w:hAnsi="Calibri" w:cs="Calibri"/>
          <w:b/>
          <w:bCs/>
          <w:kern w:val="36"/>
          <w:sz w:val="22"/>
          <w:szCs w:val="22"/>
        </w:rPr>
      </w:pPr>
      <w:r w:rsidRPr="002F349D">
        <w:rPr>
          <w:rFonts w:ascii="Calibri" w:hAnsi="Calibri" w:cs="Calibri"/>
          <w:b/>
          <w:bCs/>
          <w:kern w:val="36"/>
          <w:sz w:val="22"/>
          <w:szCs w:val="22"/>
        </w:rPr>
        <w:t>ON LEAVING THE HALL</w:t>
      </w:r>
    </w:p>
    <w:p w14:paraId="57AA050E" w14:textId="77777777" w:rsidR="00D77941" w:rsidRPr="002F349D" w:rsidRDefault="00AE7B6E" w:rsidP="00706A29">
      <w:pPr>
        <w:spacing w:before="100"/>
        <w:outlineLvl w:val="0"/>
        <w:rPr>
          <w:rFonts w:ascii="Calibri" w:hAnsi="Calibri" w:cs="Calibri"/>
          <w:bCs/>
          <w:kern w:val="36"/>
          <w:sz w:val="22"/>
          <w:szCs w:val="22"/>
        </w:rPr>
      </w:pPr>
      <w:r w:rsidRPr="002F349D">
        <w:rPr>
          <w:rFonts w:ascii="Calibri" w:hAnsi="Calibri" w:cs="Calibri"/>
          <w:bCs/>
          <w:kern w:val="36"/>
          <w:sz w:val="22"/>
          <w:szCs w:val="22"/>
        </w:rPr>
        <w:t>P</w:t>
      </w:r>
      <w:r w:rsidR="00DB2FAF" w:rsidRPr="002F349D">
        <w:rPr>
          <w:rFonts w:ascii="Calibri" w:hAnsi="Calibri" w:cs="Calibri"/>
          <w:bCs/>
          <w:kern w:val="36"/>
          <w:sz w:val="22"/>
          <w:szCs w:val="22"/>
        </w:rPr>
        <w:t>lease check that:</w:t>
      </w:r>
    </w:p>
    <w:p w14:paraId="3090BE62" w14:textId="77777777" w:rsidR="00AE7B6E" w:rsidRPr="002F349D" w:rsidRDefault="00AE7B6E"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The hall is clean and tidy and tables and chairs have been replaced as indicated in FACILITIES above</w:t>
      </w:r>
    </w:p>
    <w:p w14:paraId="3BE47657" w14:textId="77777777" w:rsidR="00DB2FAF" w:rsidRPr="002F349D" w:rsidRDefault="00DB2FAF"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All electrical appliances are off</w:t>
      </w:r>
    </w:p>
    <w:p w14:paraId="469CBF0C" w14:textId="77777777" w:rsidR="00DB2FAF" w:rsidRPr="002F349D" w:rsidRDefault="00DB2FAF"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All radiators are on no 4</w:t>
      </w:r>
    </w:p>
    <w:p w14:paraId="065A083A" w14:textId="77777777" w:rsidR="00DB2FAF" w:rsidRPr="002F349D" w:rsidRDefault="00DB2FAF"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 xml:space="preserve">All windows are closed </w:t>
      </w:r>
    </w:p>
    <w:p w14:paraId="46FA5CE1" w14:textId="77777777" w:rsidR="00DB2FAF" w:rsidRPr="002F349D" w:rsidRDefault="00DB2FAF"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The external kitchen door and all internal doors are closed</w:t>
      </w:r>
    </w:p>
    <w:p w14:paraId="0DCA0C57" w14:textId="77777777" w:rsidR="00DB2FAF" w:rsidRPr="002F349D" w:rsidRDefault="00DB2FAF" w:rsidP="001E6949">
      <w:pPr>
        <w:numPr>
          <w:ilvl w:val="0"/>
          <w:numId w:val="11"/>
        </w:numPr>
        <w:outlineLvl w:val="0"/>
        <w:rPr>
          <w:rFonts w:ascii="Calibri" w:hAnsi="Calibri" w:cs="Calibri"/>
          <w:bCs/>
          <w:kern w:val="36"/>
          <w:sz w:val="22"/>
          <w:szCs w:val="22"/>
        </w:rPr>
      </w:pPr>
      <w:r w:rsidRPr="002F349D">
        <w:rPr>
          <w:rFonts w:ascii="Calibri" w:hAnsi="Calibri" w:cs="Calibri"/>
          <w:bCs/>
          <w:kern w:val="36"/>
          <w:sz w:val="22"/>
          <w:szCs w:val="22"/>
        </w:rPr>
        <w:t>The sound system (including the handset) is off</w:t>
      </w:r>
    </w:p>
    <w:p w14:paraId="1B482EF6" w14:textId="77777777" w:rsidR="001E6949" w:rsidRPr="002F349D" w:rsidRDefault="00DB2FAF" w:rsidP="007E516E">
      <w:pPr>
        <w:numPr>
          <w:ilvl w:val="0"/>
          <w:numId w:val="11"/>
        </w:numPr>
        <w:outlineLvl w:val="0"/>
        <w:rPr>
          <w:rFonts w:ascii="Calibri" w:hAnsi="Calibri" w:cs="Calibri"/>
          <w:bCs/>
          <w:sz w:val="22"/>
          <w:szCs w:val="22"/>
        </w:rPr>
      </w:pPr>
      <w:r w:rsidRPr="002F349D">
        <w:rPr>
          <w:rFonts w:ascii="Calibri" w:hAnsi="Calibri" w:cs="Calibri"/>
          <w:bCs/>
          <w:kern w:val="36"/>
          <w:sz w:val="22"/>
          <w:szCs w:val="22"/>
        </w:rPr>
        <w:t>All lights are off</w:t>
      </w:r>
    </w:p>
    <w:sectPr w:rsidR="001E6949" w:rsidRPr="002F349D" w:rsidSect="00E13F58">
      <w:footerReference w:type="even" r:id="rId9"/>
      <w:footerReference w:type="default" r:id="rId10"/>
      <w:pgSz w:w="11906" w:h="16838"/>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4DA3D" w14:textId="77777777" w:rsidR="00E13F58" w:rsidRDefault="00E13F58">
      <w:r>
        <w:separator/>
      </w:r>
    </w:p>
  </w:endnote>
  <w:endnote w:type="continuationSeparator" w:id="0">
    <w:p w14:paraId="4926AC76" w14:textId="77777777" w:rsidR="00E13F58" w:rsidRDefault="00E1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46C0" w14:textId="77777777" w:rsidR="00B36441" w:rsidRDefault="00B36441" w:rsidP="001F2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E0965" w14:textId="77777777" w:rsidR="00B36441" w:rsidRDefault="00B36441" w:rsidP="00E414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7898E" w14:textId="77777777" w:rsidR="00B36441" w:rsidRDefault="00B36441" w:rsidP="001F2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2566">
      <w:rPr>
        <w:rStyle w:val="PageNumber"/>
        <w:noProof/>
      </w:rPr>
      <w:t>1</w:t>
    </w:r>
    <w:r>
      <w:rPr>
        <w:rStyle w:val="PageNumber"/>
      </w:rPr>
      <w:fldChar w:fldCharType="end"/>
    </w:r>
  </w:p>
  <w:p w14:paraId="66D4EC31" w14:textId="77777777" w:rsidR="00B36441" w:rsidRDefault="00B36441" w:rsidP="00E414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02242" w14:textId="77777777" w:rsidR="00E13F58" w:rsidRDefault="00E13F58">
      <w:r>
        <w:separator/>
      </w:r>
    </w:p>
  </w:footnote>
  <w:footnote w:type="continuationSeparator" w:id="0">
    <w:p w14:paraId="2C75934B" w14:textId="77777777" w:rsidR="00E13F58" w:rsidRDefault="00E13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91"/>
    <w:multiLevelType w:val="hybridMultilevel"/>
    <w:tmpl w:val="12629FEA"/>
    <w:lvl w:ilvl="0" w:tplc="5DE6961E">
      <w:start w:val="1"/>
      <w:numFmt w:val="bullet"/>
      <w:lvlText w:val=""/>
      <w:lvlJc w:val="left"/>
      <w:pPr>
        <w:tabs>
          <w:tab w:val="num" w:pos="567"/>
        </w:tabs>
        <w:ind w:left="567" w:hanging="567"/>
      </w:pPr>
      <w:rPr>
        <w:rFonts w:ascii="Symbol" w:hAnsi="Symbol"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C10E8B"/>
    <w:multiLevelType w:val="hybridMultilevel"/>
    <w:tmpl w:val="1E24901A"/>
    <w:lvl w:ilvl="0" w:tplc="791CA8F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47F24"/>
    <w:multiLevelType w:val="hybridMultilevel"/>
    <w:tmpl w:val="CDB420A8"/>
    <w:lvl w:ilvl="0" w:tplc="90C8EB70">
      <w:start w:val="1"/>
      <w:numFmt w:val="bullet"/>
      <w:lvlText w:val=""/>
      <w:lvlJc w:val="left"/>
      <w:pPr>
        <w:tabs>
          <w:tab w:val="num" w:pos="284"/>
        </w:tabs>
        <w:ind w:left="284" w:hanging="284"/>
      </w:pPr>
      <w:rPr>
        <w:rFonts w:ascii="Symbol" w:hAnsi="Symbol"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656E41"/>
    <w:multiLevelType w:val="multilevel"/>
    <w:tmpl w:val="E6D6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86973"/>
    <w:multiLevelType w:val="multilevel"/>
    <w:tmpl w:val="3EE4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C52E9D"/>
    <w:multiLevelType w:val="multilevel"/>
    <w:tmpl w:val="12629FEA"/>
    <w:lvl w:ilvl="0">
      <w:start w:val="1"/>
      <w:numFmt w:val="bullet"/>
      <w:lvlText w:val=""/>
      <w:lvlJc w:val="left"/>
      <w:pPr>
        <w:tabs>
          <w:tab w:val="num" w:pos="567"/>
        </w:tabs>
        <w:ind w:left="567" w:hanging="567"/>
      </w:pPr>
      <w:rPr>
        <w:rFonts w:ascii="Symbol" w:hAnsi="Symbol"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513887"/>
    <w:multiLevelType w:val="multilevel"/>
    <w:tmpl w:val="9342E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721877"/>
    <w:multiLevelType w:val="hybridMultilevel"/>
    <w:tmpl w:val="A8D439D0"/>
    <w:lvl w:ilvl="0" w:tplc="5AC83248">
      <w:start w:val="1"/>
      <w:numFmt w:val="bullet"/>
      <w:lvlText w:val=""/>
      <w:lvlJc w:val="left"/>
      <w:pPr>
        <w:tabs>
          <w:tab w:val="num" w:pos="360"/>
        </w:tabs>
        <w:ind w:left="360" w:hanging="360"/>
      </w:pPr>
      <w:rPr>
        <w:rFonts w:ascii="Symbol" w:hAnsi="Symbol" w:hint="default"/>
        <w:color w:val="00FFC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52C82"/>
    <w:multiLevelType w:val="hybridMultilevel"/>
    <w:tmpl w:val="57A612E0"/>
    <w:lvl w:ilvl="0" w:tplc="7BFCF3E4">
      <w:start w:val="1"/>
      <w:numFmt w:val="bullet"/>
      <w:lvlText w:val=""/>
      <w:lvlJc w:val="left"/>
      <w:pPr>
        <w:tabs>
          <w:tab w:val="num" w:pos="567"/>
        </w:tabs>
        <w:ind w:left="567" w:hanging="567"/>
      </w:pPr>
      <w:rPr>
        <w:rFonts w:ascii="Symbol" w:hAnsi="Symbol" w:hint="default"/>
        <w:color w:val="00FF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172525"/>
    <w:multiLevelType w:val="multilevel"/>
    <w:tmpl w:val="75C0D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441D85"/>
    <w:multiLevelType w:val="hybridMultilevel"/>
    <w:tmpl w:val="675C8E38"/>
    <w:lvl w:ilvl="0" w:tplc="C120839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743CAC"/>
    <w:multiLevelType w:val="hybridMultilevel"/>
    <w:tmpl w:val="92ECE64A"/>
    <w:lvl w:ilvl="0" w:tplc="C120839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15E60"/>
    <w:multiLevelType w:val="multilevel"/>
    <w:tmpl w:val="B7D0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C0F7E"/>
    <w:multiLevelType w:val="hybridMultilevel"/>
    <w:tmpl w:val="2D0461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28975893">
    <w:abstractNumId w:val="3"/>
  </w:num>
  <w:num w:numId="2" w16cid:durableId="2072657938">
    <w:abstractNumId w:val="6"/>
  </w:num>
  <w:num w:numId="3" w16cid:durableId="809134307">
    <w:abstractNumId w:val="12"/>
  </w:num>
  <w:num w:numId="4" w16cid:durableId="2086755803">
    <w:abstractNumId w:val="4"/>
  </w:num>
  <w:num w:numId="5" w16cid:durableId="124660863">
    <w:abstractNumId w:val="9"/>
  </w:num>
  <w:num w:numId="6" w16cid:durableId="2100713980">
    <w:abstractNumId w:val="0"/>
  </w:num>
  <w:num w:numId="7" w16cid:durableId="1110784564">
    <w:abstractNumId w:val="8"/>
  </w:num>
  <w:num w:numId="8" w16cid:durableId="59250345">
    <w:abstractNumId w:val="1"/>
  </w:num>
  <w:num w:numId="9" w16cid:durableId="562908050">
    <w:abstractNumId w:val="7"/>
  </w:num>
  <w:num w:numId="10" w16cid:durableId="28072739">
    <w:abstractNumId w:val="5"/>
  </w:num>
  <w:num w:numId="11" w16cid:durableId="298388747">
    <w:abstractNumId w:val="11"/>
  </w:num>
  <w:num w:numId="12" w16cid:durableId="1090126455">
    <w:abstractNumId w:val="10"/>
  </w:num>
  <w:num w:numId="13" w16cid:durableId="1893345221">
    <w:abstractNumId w:val="2"/>
  </w:num>
  <w:num w:numId="14" w16cid:durableId="8877594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A3"/>
    <w:rsid w:val="00004375"/>
    <w:rsid w:val="00031D97"/>
    <w:rsid w:val="00071EDE"/>
    <w:rsid w:val="000840F7"/>
    <w:rsid w:val="00093083"/>
    <w:rsid w:val="000B3545"/>
    <w:rsid w:val="000B3FBE"/>
    <w:rsid w:val="00167092"/>
    <w:rsid w:val="00170246"/>
    <w:rsid w:val="00184F72"/>
    <w:rsid w:val="001E6949"/>
    <w:rsid w:val="001F2E4F"/>
    <w:rsid w:val="0020183A"/>
    <w:rsid w:val="00222B21"/>
    <w:rsid w:val="002349DA"/>
    <w:rsid w:val="00243699"/>
    <w:rsid w:val="0029763D"/>
    <w:rsid w:val="002A4D7D"/>
    <w:rsid w:val="002E2E0E"/>
    <w:rsid w:val="002F349D"/>
    <w:rsid w:val="00337094"/>
    <w:rsid w:val="0035729A"/>
    <w:rsid w:val="00366FAC"/>
    <w:rsid w:val="003A53A0"/>
    <w:rsid w:val="003F36FA"/>
    <w:rsid w:val="003F4682"/>
    <w:rsid w:val="0041638E"/>
    <w:rsid w:val="0042617C"/>
    <w:rsid w:val="0045222C"/>
    <w:rsid w:val="00452D0C"/>
    <w:rsid w:val="00456C73"/>
    <w:rsid w:val="00480F82"/>
    <w:rsid w:val="00482B48"/>
    <w:rsid w:val="004A042B"/>
    <w:rsid w:val="004E66B3"/>
    <w:rsid w:val="004F5C5E"/>
    <w:rsid w:val="0050605A"/>
    <w:rsid w:val="00544C02"/>
    <w:rsid w:val="0058622A"/>
    <w:rsid w:val="005A2C43"/>
    <w:rsid w:val="005D76DC"/>
    <w:rsid w:val="005E3223"/>
    <w:rsid w:val="006126AA"/>
    <w:rsid w:val="00617121"/>
    <w:rsid w:val="006308BF"/>
    <w:rsid w:val="00661EC2"/>
    <w:rsid w:val="006C5267"/>
    <w:rsid w:val="00706A29"/>
    <w:rsid w:val="00706F31"/>
    <w:rsid w:val="007568BF"/>
    <w:rsid w:val="00777A91"/>
    <w:rsid w:val="00793BCB"/>
    <w:rsid w:val="007E516E"/>
    <w:rsid w:val="00844424"/>
    <w:rsid w:val="00881AD2"/>
    <w:rsid w:val="008925E6"/>
    <w:rsid w:val="00897F12"/>
    <w:rsid w:val="008F5E37"/>
    <w:rsid w:val="009630AE"/>
    <w:rsid w:val="00965970"/>
    <w:rsid w:val="009A042E"/>
    <w:rsid w:val="00A57437"/>
    <w:rsid w:val="00A766D7"/>
    <w:rsid w:val="00A92566"/>
    <w:rsid w:val="00AB665C"/>
    <w:rsid w:val="00AC43A3"/>
    <w:rsid w:val="00AE4A12"/>
    <w:rsid w:val="00AE7B6E"/>
    <w:rsid w:val="00B0338A"/>
    <w:rsid w:val="00B17A0B"/>
    <w:rsid w:val="00B3082C"/>
    <w:rsid w:val="00B36441"/>
    <w:rsid w:val="00B36CC2"/>
    <w:rsid w:val="00B6433B"/>
    <w:rsid w:val="00BC3292"/>
    <w:rsid w:val="00BE4FCF"/>
    <w:rsid w:val="00C12F2E"/>
    <w:rsid w:val="00C44A0A"/>
    <w:rsid w:val="00C940F1"/>
    <w:rsid w:val="00CE5191"/>
    <w:rsid w:val="00D551DD"/>
    <w:rsid w:val="00D77941"/>
    <w:rsid w:val="00D836C6"/>
    <w:rsid w:val="00D95BC1"/>
    <w:rsid w:val="00D95D62"/>
    <w:rsid w:val="00DB2FAF"/>
    <w:rsid w:val="00DD370C"/>
    <w:rsid w:val="00DF2B92"/>
    <w:rsid w:val="00E13F58"/>
    <w:rsid w:val="00E41241"/>
    <w:rsid w:val="00E414BF"/>
    <w:rsid w:val="00E72D09"/>
    <w:rsid w:val="00EA60C1"/>
    <w:rsid w:val="00EE5597"/>
    <w:rsid w:val="00EF2054"/>
    <w:rsid w:val="00F31A0C"/>
    <w:rsid w:val="00F763C9"/>
    <w:rsid w:val="00FC1355"/>
    <w:rsid w:val="00FD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B102C"/>
  <w15:chartTrackingRefBased/>
  <w15:docId w15:val="{2A1C49DC-2DA8-4AB0-A39A-921F2DAA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qFormat/>
    <w:rsid w:val="0016709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qFormat/>
    <w:rsid w:val="00167092"/>
    <w:pPr>
      <w:spacing w:before="100" w:beforeAutospacing="1" w:after="100" w:afterAutospacing="1"/>
      <w:outlineLvl w:val="1"/>
    </w:pPr>
    <w:rPr>
      <w:rFonts w:ascii="Times New Roman" w:hAnsi="Times New Roman"/>
      <w:b/>
      <w:bCs/>
      <w:sz w:val="36"/>
      <w:szCs w:val="36"/>
    </w:rPr>
  </w:style>
  <w:style w:type="paragraph" w:styleId="Heading3">
    <w:name w:val="heading 3"/>
    <w:basedOn w:val="Normal"/>
    <w:qFormat/>
    <w:rsid w:val="00167092"/>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7092"/>
    <w:pPr>
      <w:spacing w:before="100" w:beforeAutospacing="1" w:after="100" w:afterAutospacing="1"/>
    </w:pPr>
    <w:rPr>
      <w:rFonts w:ascii="Times New Roman" w:hAnsi="Times New Roman"/>
    </w:rPr>
  </w:style>
  <w:style w:type="character" w:styleId="Hyperlink">
    <w:name w:val="Hyperlink"/>
    <w:rsid w:val="00167092"/>
    <w:rPr>
      <w:color w:val="0000FF"/>
      <w:u w:val="single"/>
    </w:rPr>
  </w:style>
  <w:style w:type="character" w:styleId="Strong">
    <w:name w:val="Strong"/>
    <w:qFormat/>
    <w:rsid w:val="00167092"/>
    <w:rPr>
      <w:b/>
      <w:bCs/>
    </w:rPr>
  </w:style>
  <w:style w:type="paragraph" w:styleId="Header">
    <w:name w:val="header"/>
    <w:basedOn w:val="Normal"/>
    <w:rsid w:val="00E414BF"/>
    <w:pPr>
      <w:tabs>
        <w:tab w:val="center" w:pos="4153"/>
        <w:tab w:val="right" w:pos="8306"/>
      </w:tabs>
    </w:pPr>
  </w:style>
  <w:style w:type="character" w:styleId="PageNumber">
    <w:name w:val="page number"/>
    <w:basedOn w:val="DefaultParagraphFont"/>
    <w:rsid w:val="00E414BF"/>
  </w:style>
  <w:style w:type="paragraph" w:styleId="Footer">
    <w:name w:val="footer"/>
    <w:basedOn w:val="Normal"/>
    <w:rsid w:val="00E414BF"/>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469355">
      <w:bodyDiv w:val="1"/>
      <w:marLeft w:val="0"/>
      <w:marRight w:val="0"/>
      <w:marTop w:val="0"/>
      <w:marBottom w:val="0"/>
      <w:divBdr>
        <w:top w:val="none" w:sz="0" w:space="0" w:color="auto"/>
        <w:left w:val="none" w:sz="0" w:space="0" w:color="auto"/>
        <w:bottom w:val="none" w:sz="0" w:space="0" w:color="auto"/>
        <w:right w:val="none" w:sz="0" w:space="0" w:color="auto"/>
      </w:divBdr>
    </w:div>
    <w:div w:id="1791703180">
      <w:bodyDiv w:val="1"/>
      <w:marLeft w:val="0"/>
      <w:marRight w:val="0"/>
      <w:marTop w:val="0"/>
      <w:marBottom w:val="0"/>
      <w:divBdr>
        <w:top w:val="none" w:sz="0" w:space="0" w:color="auto"/>
        <w:left w:val="none" w:sz="0" w:space="0" w:color="auto"/>
        <w:bottom w:val="none" w:sz="0" w:space="0" w:color="auto"/>
        <w:right w:val="none" w:sz="0" w:space="0" w:color="auto"/>
      </w:divBdr>
      <w:divsChild>
        <w:div w:id="30770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nvillagehall@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9D7A3-C9B9-42F4-BC64-B789B044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Links>
    <vt:vector size="6" baseType="variant">
      <vt:variant>
        <vt:i4>6488152</vt:i4>
      </vt:variant>
      <vt:variant>
        <vt:i4>0</vt:i4>
      </vt:variant>
      <vt:variant>
        <vt:i4>0</vt:i4>
      </vt:variant>
      <vt:variant>
        <vt:i4>5</vt:i4>
      </vt:variant>
      <vt:variant>
        <vt:lpwstr>mailto:csnvillagehall@hotmail.com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Ian Croucher</cp:lastModifiedBy>
  <cp:revision>6</cp:revision>
  <cp:lastPrinted>2020-09-08T12:12:00Z</cp:lastPrinted>
  <dcterms:created xsi:type="dcterms:W3CDTF">2022-02-23T14:39:00Z</dcterms:created>
  <dcterms:modified xsi:type="dcterms:W3CDTF">2024-03-05T17:13:00Z</dcterms:modified>
</cp:coreProperties>
</file>